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12CF8" w14:textId="2969EA0C" w:rsidR="00E07E56" w:rsidRPr="00713A82" w:rsidRDefault="00CD3FC6" w:rsidP="00032ED6">
      <w:pPr>
        <w:jc w:val="center"/>
      </w:pPr>
      <w:r w:rsidRPr="00713A82">
        <w:rPr>
          <w:lang w:val="kk"/>
        </w:rPr>
        <w:t>№ САТЫП АЛУ-</w:t>
      </w:r>
      <w:r w:rsidR="000F62E6">
        <w:rPr>
          <w:lang w:val="kk"/>
        </w:rPr>
        <w:t xml:space="preserve"> </w:t>
      </w:r>
      <w:r w:rsidRPr="00713A82">
        <w:rPr>
          <w:lang w:val="kk"/>
        </w:rPr>
        <w:t>САТУ ШАРТЫ___________</w:t>
      </w:r>
    </w:p>
    <w:p w14:paraId="6EE716B5" w14:textId="77777777" w:rsidR="00E07E56" w:rsidRPr="00713A82" w:rsidRDefault="00E07E56" w:rsidP="00BC0E1E">
      <w:pPr>
        <w:jc w:val="center"/>
        <w:rPr>
          <w:color w:val="000000"/>
          <w:sz w:val="22"/>
          <w:szCs w:val="22"/>
        </w:rPr>
      </w:pPr>
    </w:p>
    <w:p w14:paraId="325F1E2F" w14:textId="1C5E7D64" w:rsidR="00E07E56" w:rsidRPr="00F34CEE" w:rsidRDefault="00CD3FC6" w:rsidP="00E07E56">
      <w:pPr>
        <w:ind w:firstLine="360"/>
        <w:rPr>
          <w:b/>
          <w:color w:val="000000"/>
          <w:sz w:val="22"/>
          <w:szCs w:val="22"/>
          <w:lang w:val="kk"/>
        </w:rPr>
      </w:pPr>
      <w:r>
        <w:rPr>
          <w:b/>
          <w:color w:val="000000"/>
          <w:sz w:val="22"/>
          <w:szCs w:val="22"/>
          <w:lang w:val="kk"/>
        </w:rPr>
        <w:t>Орал қ.</w:t>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Pr>
          <w:b/>
          <w:color w:val="000000"/>
          <w:sz w:val="22"/>
          <w:szCs w:val="22"/>
          <w:lang w:val="kk"/>
        </w:rPr>
        <w:tab/>
      </w:r>
      <w:r w:rsidR="000F62E6">
        <w:rPr>
          <w:b/>
          <w:color w:val="000000"/>
          <w:sz w:val="22"/>
          <w:szCs w:val="22"/>
          <w:lang w:val="kk"/>
        </w:rPr>
        <w:t xml:space="preserve">                           </w:t>
      </w:r>
      <w:r>
        <w:rPr>
          <w:b/>
          <w:color w:val="000000"/>
          <w:sz w:val="22"/>
          <w:szCs w:val="22"/>
          <w:lang w:val="kk"/>
        </w:rPr>
        <w:t xml:space="preserve">"    "               </w:t>
      </w:r>
      <w:r w:rsidR="004437AA">
        <w:rPr>
          <w:b/>
          <w:color w:val="000000"/>
          <w:sz w:val="22"/>
          <w:szCs w:val="22"/>
          <w:lang w:val="kk"/>
        </w:rPr>
        <w:t xml:space="preserve">     </w:t>
      </w:r>
      <w:r>
        <w:rPr>
          <w:b/>
          <w:color w:val="000000"/>
          <w:sz w:val="22"/>
          <w:szCs w:val="22"/>
          <w:lang w:val="kk"/>
        </w:rPr>
        <w:t>202</w:t>
      </w:r>
      <w:r w:rsidR="0086625D">
        <w:rPr>
          <w:b/>
          <w:color w:val="000000"/>
          <w:sz w:val="22"/>
          <w:szCs w:val="22"/>
          <w:lang w:val="kk"/>
        </w:rPr>
        <w:t>3</w:t>
      </w:r>
      <w:r>
        <w:rPr>
          <w:b/>
          <w:color w:val="000000"/>
          <w:sz w:val="22"/>
          <w:szCs w:val="22"/>
          <w:lang w:val="kk"/>
        </w:rPr>
        <w:t xml:space="preserve"> ж.</w:t>
      </w:r>
    </w:p>
    <w:p w14:paraId="0615B171" w14:textId="77777777" w:rsidR="00E07E56" w:rsidRPr="00F34CEE" w:rsidRDefault="00E07E56" w:rsidP="00E07E56">
      <w:pPr>
        <w:rPr>
          <w:color w:val="000000"/>
          <w:sz w:val="22"/>
          <w:szCs w:val="22"/>
          <w:lang w:val="kk"/>
        </w:rPr>
      </w:pPr>
    </w:p>
    <w:p w14:paraId="0944F0A7" w14:textId="5FC3B96E" w:rsidR="00E07E56" w:rsidRDefault="00CD3FC6" w:rsidP="008C664F">
      <w:pPr>
        <w:jc w:val="both"/>
        <w:rPr>
          <w:color w:val="000000"/>
          <w:sz w:val="22"/>
          <w:szCs w:val="22"/>
          <w:lang w:val="kk"/>
        </w:rPr>
      </w:pPr>
      <w:r w:rsidRPr="00713A82">
        <w:rPr>
          <w:color w:val="000000"/>
          <w:sz w:val="22"/>
          <w:szCs w:val="22"/>
          <w:lang w:val="kk"/>
        </w:rPr>
        <w:t xml:space="preserve"> "Урал Ойл энд Газ" ЖШС  </w:t>
      </w:r>
      <w:r w:rsidR="00F34CEE" w:rsidRPr="00713A82">
        <w:rPr>
          <w:color w:val="000000"/>
          <w:sz w:val="22"/>
          <w:szCs w:val="22"/>
          <w:lang w:val="kk"/>
        </w:rPr>
        <w:t xml:space="preserve">деп аталатын </w:t>
      </w:r>
      <w:r w:rsidRPr="00713A82">
        <w:rPr>
          <w:color w:val="000000"/>
          <w:sz w:val="22"/>
          <w:szCs w:val="22"/>
          <w:lang w:val="kk"/>
        </w:rPr>
        <w:t xml:space="preserve">бұдан әрі "Сатушы", атынан Бас директор – Басқарма Төрағасы </w:t>
      </w:r>
      <w:r w:rsidR="00A52DB6">
        <w:rPr>
          <w:sz w:val="22"/>
          <w:szCs w:val="22"/>
          <w:lang w:val="kk"/>
        </w:rPr>
        <w:t>Шапабаев А. С</w:t>
      </w:r>
      <w:r w:rsidRPr="00713A82">
        <w:rPr>
          <w:color w:val="000000"/>
          <w:sz w:val="22"/>
          <w:szCs w:val="22"/>
          <w:lang w:val="kk"/>
        </w:rPr>
        <w:t xml:space="preserve">., жалғыз қатысушысының 09.02.2021 ж. № 4 шешімі негізінде әрекет ететін., Бас директордың Бірінші орынбасары – Басқарма мүшесі </w:t>
      </w:r>
      <w:r w:rsidR="00E20C47">
        <w:rPr>
          <w:color w:val="000000"/>
          <w:sz w:val="22"/>
          <w:szCs w:val="22"/>
          <w:lang w:val="kk"/>
        </w:rPr>
        <w:t>Оразбаев Д.М</w:t>
      </w:r>
      <w:r w:rsidRPr="00713A82">
        <w:rPr>
          <w:color w:val="000000"/>
          <w:sz w:val="22"/>
          <w:szCs w:val="22"/>
          <w:lang w:val="kk"/>
        </w:rPr>
        <w:t>.,</w:t>
      </w:r>
      <w:r w:rsidR="00E20C47">
        <w:rPr>
          <w:color w:val="000000"/>
          <w:sz w:val="22"/>
          <w:szCs w:val="22"/>
          <w:lang w:val="kk"/>
        </w:rPr>
        <w:t xml:space="preserve"> </w:t>
      </w:r>
      <w:r w:rsidRPr="00713A82">
        <w:rPr>
          <w:color w:val="000000"/>
          <w:sz w:val="22"/>
          <w:szCs w:val="22"/>
          <w:lang w:val="kk"/>
        </w:rPr>
        <w:t xml:space="preserve">жалғыз қатысушының </w:t>
      </w:r>
      <w:r w:rsidR="000F62E6">
        <w:rPr>
          <w:color w:val="000000"/>
          <w:sz w:val="22"/>
          <w:szCs w:val="22"/>
          <w:lang w:val="kk"/>
        </w:rPr>
        <w:t>13</w:t>
      </w:r>
      <w:r w:rsidRPr="00713A82">
        <w:rPr>
          <w:color w:val="000000"/>
          <w:sz w:val="22"/>
          <w:szCs w:val="22"/>
          <w:lang w:val="kk"/>
        </w:rPr>
        <w:t>.0</w:t>
      </w:r>
      <w:r w:rsidR="000F62E6">
        <w:rPr>
          <w:color w:val="000000"/>
          <w:sz w:val="22"/>
          <w:szCs w:val="22"/>
          <w:lang w:val="kk"/>
        </w:rPr>
        <w:t>7</w:t>
      </w:r>
      <w:r w:rsidRPr="00713A82">
        <w:rPr>
          <w:color w:val="000000"/>
          <w:sz w:val="22"/>
          <w:szCs w:val="22"/>
          <w:lang w:val="kk"/>
        </w:rPr>
        <w:t>.202</w:t>
      </w:r>
      <w:r w:rsidR="000F62E6">
        <w:rPr>
          <w:color w:val="000000"/>
          <w:sz w:val="22"/>
          <w:szCs w:val="22"/>
          <w:lang w:val="kk"/>
        </w:rPr>
        <w:t>2</w:t>
      </w:r>
      <w:r w:rsidRPr="00713A82">
        <w:rPr>
          <w:color w:val="000000"/>
          <w:sz w:val="22"/>
          <w:szCs w:val="22"/>
          <w:lang w:val="kk"/>
        </w:rPr>
        <w:t xml:space="preserve"> ж. № 2</w:t>
      </w:r>
      <w:r w:rsidR="000F62E6">
        <w:rPr>
          <w:color w:val="000000"/>
          <w:sz w:val="22"/>
          <w:szCs w:val="22"/>
          <w:lang w:val="kk"/>
        </w:rPr>
        <w:t>1</w:t>
      </w:r>
      <w:r w:rsidRPr="00713A82">
        <w:rPr>
          <w:color w:val="000000"/>
          <w:sz w:val="22"/>
          <w:szCs w:val="22"/>
          <w:lang w:val="kk"/>
        </w:rPr>
        <w:t xml:space="preserve"> шешімі негізінде әрекет ететін, Жарғы негізінде бірлесіп әрекет ететін, бір жағынан, және ЖШС " ", бұдан әрі "</w:t>
      </w:r>
      <w:r w:rsidR="00355D1D">
        <w:rPr>
          <w:color w:val="000000"/>
          <w:sz w:val="22"/>
          <w:szCs w:val="22"/>
          <w:lang w:val="kk"/>
        </w:rPr>
        <w:t>С</w:t>
      </w:r>
      <w:r w:rsidRPr="00713A82">
        <w:rPr>
          <w:color w:val="000000"/>
          <w:sz w:val="22"/>
          <w:szCs w:val="22"/>
          <w:lang w:val="kk"/>
        </w:rPr>
        <w:t xml:space="preserve">атып Алушы",  ________________директоры атынан Жарғы негізінде әрекет ететін, екінші жағынан, бірлесіп "Тараптар" деп аталатын, </w:t>
      </w:r>
      <w:r w:rsidR="00462F59" w:rsidRPr="00462F59">
        <w:rPr>
          <w:sz w:val="22"/>
          <w:szCs w:val="22"/>
          <w:lang w:val="kk"/>
        </w:rPr>
        <w:t>рұқсат беру хаттамасы және аукцион қорытынды</w:t>
      </w:r>
      <w:r w:rsidR="001D03F0">
        <w:rPr>
          <w:sz w:val="22"/>
          <w:szCs w:val="22"/>
          <w:lang w:val="kk"/>
        </w:rPr>
        <w:t xml:space="preserve">ларының </w:t>
      </w:r>
      <w:r w:rsidR="00462F59" w:rsidRPr="00462F59">
        <w:rPr>
          <w:sz w:val="22"/>
          <w:szCs w:val="22"/>
          <w:lang w:val="kk"/>
        </w:rPr>
        <w:t>негізінде</w:t>
      </w:r>
      <w:r w:rsidR="001D03F0">
        <w:rPr>
          <w:sz w:val="22"/>
          <w:szCs w:val="22"/>
          <w:lang w:val="kk"/>
        </w:rPr>
        <w:t xml:space="preserve"> ТЕӨ және Ө-сіз ТМҚ </w:t>
      </w:r>
      <w:r w:rsidR="00462F59" w:rsidRPr="00462F59">
        <w:rPr>
          <w:sz w:val="22"/>
          <w:szCs w:val="22"/>
          <w:lang w:val="kk"/>
        </w:rPr>
        <w:t xml:space="preserve"> 0 ________ 202</w:t>
      </w:r>
      <w:r w:rsidR="0086625D">
        <w:rPr>
          <w:sz w:val="22"/>
          <w:szCs w:val="22"/>
          <w:lang w:val="kk"/>
        </w:rPr>
        <w:t>3</w:t>
      </w:r>
      <w:r w:rsidR="00462F59">
        <w:rPr>
          <w:sz w:val="22"/>
          <w:szCs w:val="22"/>
          <w:lang w:val="kk"/>
        </w:rPr>
        <w:t xml:space="preserve"> жылы </w:t>
      </w:r>
      <w:r w:rsidR="00462F59" w:rsidRPr="00462F59">
        <w:rPr>
          <w:sz w:val="22"/>
          <w:szCs w:val="22"/>
          <w:lang w:val="kk"/>
        </w:rPr>
        <w:t>осы Шартты (бұдан әрі мәтін бойынша - шарт) төмендегілер туралы жасасты:</w:t>
      </w:r>
    </w:p>
    <w:p w14:paraId="34D0FDC7" w14:textId="40CDD20F" w:rsidR="00990B86" w:rsidRPr="005C5AFF" w:rsidRDefault="005C5AFF" w:rsidP="005C5AFF">
      <w:pPr>
        <w:rPr>
          <w:color w:val="000000"/>
          <w:sz w:val="22"/>
          <w:szCs w:val="22"/>
          <w:lang w:val="kk"/>
        </w:rPr>
      </w:pPr>
      <w:r>
        <w:rPr>
          <w:color w:val="000000"/>
          <w:sz w:val="22"/>
          <w:szCs w:val="22"/>
          <w:lang w:val="kk"/>
        </w:rPr>
        <w:t xml:space="preserve">                                                          </w:t>
      </w:r>
      <w:r w:rsidRPr="005C5AFF">
        <w:rPr>
          <w:b/>
          <w:color w:val="000000"/>
          <w:sz w:val="22"/>
          <w:szCs w:val="22"/>
          <w:lang w:val="kk"/>
        </w:rPr>
        <w:t xml:space="preserve"> 1.</w:t>
      </w:r>
      <w:r w:rsidR="00CD3FC6" w:rsidRPr="00713A82">
        <w:rPr>
          <w:b/>
          <w:color w:val="000000"/>
          <w:sz w:val="22"/>
          <w:szCs w:val="22"/>
          <w:lang w:val="kk"/>
        </w:rPr>
        <w:t>Шарттың мәні</w:t>
      </w:r>
    </w:p>
    <w:p w14:paraId="50A47D3B" w14:textId="5D159623" w:rsidR="00990B86" w:rsidRPr="005C5AFF" w:rsidRDefault="00CD3FC6" w:rsidP="005C5AFF">
      <w:pPr>
        <w:jc w:val="both"/>
        <w:rPr>
          <w:color w:val="000000"/>
          <w:sz w:val="22"/>
          <w:szCs w:val="22"/>
          <w:lang w:val="kk"/>
        </w:rPr>
      </w:pPr>
      <w:r w:rsidRPr="00713A82">
        <w:rPr>
          <w:color w:val="000000"/>
          <w:sz w:val="22"/>
          <w:szCs w:val="22"/>
          <w:lang w:val="kk"/>
        </w:rPr>
        <w:t>1.1. Шарт бойынша Сатушы талап етілмеген өтімді тауар-материалдық қ</w:t>
      </w:r>
      <w:r w:rsidR="00B94FAD">
        <w:rPr>
          <w:color w:val="000000"/>
          <w:sz w:val="22"/>
          <w:szCs w:val="22"/>
          <w:lang w:val="kk"/>
        </w:rPr>
        <w:t>ұндылықтар</w:t>
      </w:r>
      <w:r w:rsidRPr="00713A82">
        <w:rPr>
          <w:color w:val="000000"/>
          <w:sz w:val="22"/>
          <w:szCs w:val="22"/>
          <w:lang w:val="kk"/>
        </w:rPr>
        <w:t>ды (бұдан әрі – "ТМҚ") осы Шарттың ажырамас бөлігі болып табылатын №1 қосымшада көрсетілген баға мен мөлшерде сатып алушының меншігіне беруге міндеттенеді, ал Сатып алушы ТМҚ құнын осы шартта айқындалған талаптармен және тәртіппен қабылдауға және төлеуге міндеттенеді.</w:t>
      </w:r>
    </w:p>
    <w:p w14:paraId="51651447" w14:textId="0265746E" w:rsidR="00990B86" w:rsidRPr="0013630A" w:rsidRDefault="005C5AFF" w:rsidP="005C5AFF">
      <w:pPr>
        <w:rPr>
          <w:b/>
          <w:color w:val="000000"/>
          <w:sz w:val="22"/>
          <w:szCs w:val="22"/>
          <w:lang w:val="kk"/>
        </w:rPr>
      </w:pPr>
      <w:r>
        <w:rPr>
          <w:b/>
          <w:color w:val="000000"/>
          <w:sz w:val="22"/>
          <w:szCs w:val="22"/>
          <w:lang w:val="kk"/>
        </w:rPr>
        <w:t xml:space="preserve">                                                      2.</w:t>
      </w:r>
      <w:r w:rsidR="00CD3FC6" w:rsidRPr="00713A82">
        <w:rPr>
          <w:b/>
          <w:color w:val="000000"/>
          <w:sz w:val="22"/>
          <w:szCs w:val="22"/>
          <w:lang w:val="kk"/>
        </w:rPr>
        <w:t>ТМҚ тапсыру тәртібі</w:t>
      </w:r>
    </w:p>
    <w:p w14:paraId="2DC7CB73" w14:textId="77777777" w:rsidR="00990B86" w:rsidRPr="0013630A" w:rsidRDefault="00CD3FC6" w:rsidP="005C5AFF">
      <w:pPr>
        <w:jc w:val="both"/>
        <w:rPr>
          <w:color w:val="000000"/>
          <w:sz w:val="22"/>
          <w:szCs w:val="22"/>
          <w:lang w:val="kk"/>
        </w:rPr>
      </w:pPr>
      <w:r w:rsidRPr="00713A82">
        <w:rPr>
          <w:color w:val="000000"/>
          <w:sz w:val="22"/>
          <w:szCs w:val="22"/>
          <w:lang w:val="kk"/>
        </w:rPr>
        <w:t>2.1. ТМҚ тапсыру ақша қаражаты сатушының шотына нақты түскеннен және ТМҚ-ны босату бұйрығынан кейін ғана жүргізіледі.</w:t>
      </w:r>
    </w:p>
    <w:p w14:paraId="64D4C494" w14:textId="77777777" w:rsidR="00990B86" w:rsidRPr="0013630A" w:rsidRDefault="00CD3FC6" w:rsidP="005C5AFF">
      <w:pPr>
        <w:jc w:val="both"/>
        <w:rPr>
          <w:sz w:val="22"/>
          <w:szCs w:val="22"/>
          <w:lang w:val="kk"/>
        </w:rPr>
      </w:pPr>
      <w:r w:rsidRPr="00713A82">
        <w:rPr>
          <w:color w:val="000000"/>
          <w:sz w:val="22"/>
          <w:szCs w:val="22"/>
          <w:lang w:val="kk"/>
        </w:rPr>
        <w:t>2.2. ТМҚ тиісінше алынғанын растау</w:t>
      </w:r>
      <w:r w:rsidRPr="00713A82">
        <w:rPr>
          <w:sz w:val="22"/>
          <w:szCs w:val="22"/>
          <w:lang w:val="kk"/>
        </w:rPr>
        <w:t xml:space="preserve"> тауар-көлік жүкқұжаты болып табылады.</w:t>
      </w:r>
    </w:p>
    <w:p w14:paraId="51865EBF" w14:textId="3E85DD99" w:rsidR="00990B86" w:rsidRPr="0013630A" w:rsidRDefault="005C5AFF" w:rsidP="005C5AFF">
      <w:pPr>
        <w:rPr>
          <w:b/>
          <w:sz w:val="22"/>
          <w:szCs w:val="22"/>
          <w:lang w:val="kk"/>
        </w:rPr>
      </w:pPr>
      <w:r w:rsidRPr="0013630A">
        <w:rPr>
          <w:b/>
          <w:sz w:val="22"/>
          <w:szCs w:val="22"/>
          <w:lang w:val="kk"/>
        </w:rPr>
        <w:t xml:space="preserve">                                                     3.</w:t>
      </w:r>
      <w:r w:rsidR="00CD3FC6" w:rsidRPr="00713A82">
        <w:rPr>
          <w:b/>
          <w:sz w:val="22"/>
          <w:szCs w:val="22"/>
          <w:lang w:val="kk"/>
        </w:rPr>
        <w:t>Тараптардың міндеттері</w:t>
      </w:r>
    </w:p>
    <w:p w14:paraId="78DFC74A" w14:textId="5533ABF4" w:rsidR="00990B86" w:rsidRPr="0013630A" w:rsidRDefault="005C5AFF" w:rsidP="005C5AFF">
      <w:pPr>
        <w:jc w:val="both"/>
        <w:rPr>
          <w:b/>
          <w:sz w:val="22"/>
          <w:szCs w:val="22"/>
          <w:lang w:val="kk"/>
        </w:rPr>
      </w:pPr>
      <w:r w:rsidRPr="0013630A">
        <w:rPr>
          <w:b/>
          <w:sz w:val="22"/>
          <w:szCs w:val="22"/>
          <w:lang w:val="kk"/>
        </w:rPr>
        <w:t xml:space="preserve">        </w:t>
      </w:r>
      <w:r w:rsidR="00CD3FC6">
        <w:rPr>
          <w:b/>
          <w:sz w:val="22"/>
          <w:szCs w:val="22"/>
          <w:lang w:val="kk"/>
        </w:rPr>
        <w:t>3.1. Сатушының Құқықтары:</w:t>
      </w:r>
    </w:p>
    <w:p w14:paraId="3BED6CBA" w14:textId="77777777" w:rsidR="00990B86" w:rsidRPr="0013630A" w:rsidRDefault="00CD3FC6" w:rsidP="00990B86">
      <w:pPr>
        <w:jc w:val="both"/>
        <w:rPr>
          <w:sz w:val="22"/>
          <w:szCs w:val="22"/>
          <w:lang w:val="kk"/>
        </w:rPr>
      </w:pPr>
      <w:r w:rsidRPr="004156D5">
        <w:rPr>
          <w:sz w:val="22"/>
          <w:szCs w:val="22"/>
          <w:lang w:val="kk"/>
        </w:rPr>
        <w:t>3.1.1. Сатып алушы сатушыға келтірілген залалды толық өтей отырып, Қазақстан Республикасы азаматтарының және шетел азаматтарының қызметкерлеріне еңбекақы төлеу саласында кемсітушілікке жол берген жағдайда сатушының Шартты орындаудан біржақты тәртіппен бас тартуға (Шартты бұзуға) құқығы бар.</w:t>
      </w:r>
    </w:p>
    <w:p w14:paraId="6EE1ECF5" w14:textId="77777777" w:rsidR="0013630A" w:rsidRPr="00E20C47" w:rsidRDefault="00CD3FC6" w:rsidP="0013630A">
      <w:pPr>
        <w:ind w:left="360"/>
        <w:jc w:val="both"/>
        <w:rPr>
          <w:lang w:val="kk"/>
        </w:rPr>
      </w:pPr>
      <w:r w:rsidRPr="00713A82">
        <w:rPr>
          <w:b/>
          <w:sz w:val="22"/>
          <w:szCs w:val="22"/>
          <w:lang w:val="kk"/>
        </w:rPr>
        <w:t>3.2 Сатушының Міндеттері:</w:t>
      </w:r>
      <w:r w:rsidR="0013630A" w:rsidRPr="00E20C47">
        <w:rPr>
          <w:lang w:val="kk"/>
        </w:rPr>
        <w:t xml:space="preserve"> </w:t>
      </w:r>
    </w:p>
    <w:p w14:paraId="6C1C6A7D" w14:textId="4A66EDA6" w:rsidR="00990B86" w:rsidRPr="0013630A" w:rsidRDefault="00CD3FC6" w:rsidP="00990B86">
      <w:pPr>
        <w:autoSpaceDE w:val="0"/>
        <w:autoSpaceDN w:val="0"/>
        <w:adjustRightInd w:val="0"/>
        <w:jc w:val="both"/>
        <w:rPr>
          <w:i/>
          <w:iCs/>
          <w:sz w:val="22"/>
          <w:szCs w:val="22"/>
          <w:lang w:val="kk"/>
        </w:rPr>
      </w:pPr>
      <w:r w:rsidRPr="00713A82">
        <w:rPr>
          <w:sz w:val="22"/>
          <w:szCs w:val="22"/>
          <w:lang w:val="kk"/>
        </w:rPr>
        <w:t>3.2.1. ТМҚ сатып алушыға ТМҚ үшін 100% төлемнен кейін Шартқа №1 қосымшада көрсетілген мөлшерде ҚҚС қоса есептегенде () теңгені құрайтын, ҚҚС-сыз жалпы сомаға ( ) теңге тапсыру;</w:t>
      </w:r>
      <w:r w:rsidR="00830068">
        <w:rPr>
          <w:rStyle w:val="af0"/>
        </w:rPr>
        <w:commentReference w:id="0"/>
      </w:r>
    </w:p>
    <w:p w14:paraId="192E3CB7" w14:textId="77777777" w:rsidR="00990B86" w:rsidRPr="0013630A" w:rsidRDefault="00CD3FC6" w:rsidP="00990B86">
      <w:pPr>
        <w:jc w:val="both"/>
        <w:rPr>
          <w:color w:val="000000"/>
          <w:sz w:val="22"/>
          <w:szCs w:val="22"/>
          <w:lang w:val="kk"/>
        </w:rPr>
      </w:pPr>
      <w:r w:rsidRPr="00713A82">
        <w:rPr>
          <w:sz w:val="22"/>
          <w:szCs w:val="22"/>
          <w:lang w:val="kk"/>
        </w:rPr>
        <w:t xml:space="preserve">3.2.2. ТМҚ-ны оның барлық керек-жарақтарымен </w:t>
      </w:r>
      <w:r w:rsidRPr="00713A82">
        <w:rPr>
          <w:color w:val="000000"/>
          <w:sz w:val="22"/>
          <w:szCs w:val="22"/>
          <w:lang w:val="kk"/>
        </w:rPr>
        <w:t>және оған қатысты құжаттармен бірге тапсыруға;</w:t>
      </w:r>
    </w:p>
    <w:p w14:paraId="1DDC0356" w14:textId="77777777" w:rsidR="00990B86" w:rsidRPr="0013630A" w:rsidRDefault="00CD3FC6" w:rsidP="00990B86">
      <w:pPr>
        <w:jc w:val="both"/>
        <w:rPr>
          <w:color w:val="000000"/>
          <w:sz w:val="22"/>
          <w:szCs w:val="22"/>
          <w:lang w:val="kk"/>
        </w:rPr>
      </w:pPr>
      <w:r w:rsidRPr="00713A82">
        <w:rPr>
          <w:color w:val="000000"/>
          <w:sz w:val="22"/>
          <w:szCs w:val="22"/>
          <w:lang w:val="kk"/>
        </w:rPr>
        <w:t>3.2.3. сатушының аумағынан әкету үшін сатып алушының көлік құралдарына ТМҚ тиеуді өз күшімен ұйымдастыру.</w:t>
      </w:r>
    </w:p>
    <w:p w14:paraId="59AA8B4A" w14:textId="77777777" w:rsidR="0014596E" w:rsidRDefault="00CD3FC6" w:rsidP="00990B86">
      <w:pPr>
        <w:ind w:firstLine="360"/>
        <w:jc w:val="both"/>
        <w:rPr>
          <w:lang w:val="kk"/>
        </w:rPr>
      </w:pPr>
      <w:r w:rsidRPr="00713A82">
        <w:rPr>
          <w:b/>
          <w:color w:val="000000"/>
          <w:sz w:val="22"/>
          <w:szCs w:val="22"/>
          <w:lang w:val="kk"/>
        </w:rPr>
        <w:t>3.3. Сатып алушының міндеттері</w:t>
      </w:r>
      <w:r w:rsidR="0014596E" w:rsidRPr="0014596E">
        <w:rPr>
          <w:lang w:val="kk"/>
        </w:rPr>
        <w:t xml:space="preserve"> </w:t>
      </w:r>
    </w:p>
    <w:p w14:paraId="37C0FEA6" w14:textId="5BA99B58" w:rsidR="00990B86" w:rsidRPr="0013630A" w:rsidRDefault="0014596E" w:rsidP="00990B86">
      <w:pPr>
        <w:jc w:val="both"/>
        <w:rPr>
          <w:color w:val="000000"/>
          <w:sz w:val="22"/>
          <w:szCs w:val="22"/>
          <w:lang w:val="kk"/>
        </w:rPr>
      </w:pPr>
      <w:r w:rsidRPr="0014596E">
        <w:rPr>
          <w:lang w:val="kk"/>
        </w:rPr>
        <w:t xml:space="preserve"> </w:t>
      </w:r>
      <w:r w:rsidR="00CD3FC6" w:rsidRPr="00713A82">
        <w:rPr>
          <w:color w:val="000000"/>
          <w:sz w:val="22"/>
          <w:szCs w:val="22"/>
          <w:lang w:val="kk"/>
        </w:rPr>
        <w:t>3.3.</w:t>
      </w:r>
      <w:r w:rsidR="00B33C29">
        <w:rPr>
          <w:color w:val="000000"/>
          <w:sz w:val="22"/>
          <w:szCs w:val="22"/>
          <w:lang w:val="kk"/>
        </w:rPr>
        <w:t>1</w:t>
      </w:r>
      <w:r w:rsidR="00CD3FC6" w:rsidRPr="00713A82">
        <w:rPr>
          <w:color w:val="000000"/>
          <w:sz w:val="22"/>
          <w:szCs w:val="22"/>
          <w:lang w:val="kk"/>
        </w:rPr>
        <w:t>.</w:t>
      </w:r>
      <w:r w:rsidRPr="0014596E">
        <w:rPr>
          <w:lang w:val="kk"/>
        </w:rPr>
        <w:t xml:space="preserve"> </w:t>
      </w:r>
      <w:r w:rsidRPr="0014596E">
        <w:rPr>
          <w:color w:val="000000"/>
          <w:sz w:val="22"/>
          <w:szCs w:val="22"/>
          <w:lang w:val="kk"/>
        </w:rPr>
        <w:t>шартқа қол қойылған күннен бастап 10 күнтізбелік күн ішінде сатушының есеп шотына ақша аудару жолымен ТМҚ 100% төлем жүргізу;</w:t>
      </w:r>
      <w:r w:rsidR="00CD3FC6" w:rsidRPr="00713A82">
        <w:rPr>
          <w:color w:val="000000"/>
          <w:sz w:val="22"/>
          <w:szCs w:val="22"/>
          <w:lang w:val="kk"/>
        </w:rPr>
        <w:t xml:space="preserve"> </w:t>
      </w:r>
    </w:p>
    <w:p w14:paraId="01F5FFD9" w14:textId="27E0F43B"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2</w:t>
      </w:r>
      <w:r>
        <w:rPr>
          <w:color w:val="000000"/>
          <w:sz w:val="22"/>
          <w:szCs w:val="22"/>
          <w:lang w:val="kk"/>
        </w:rPr>
        <w:t xml:space="preserve">. </w:t>
      </w:r>
      <w:r w:rsidR="0014596E" w:rsidRPr="0014596E">
        <w:rPr>
          <w:color w:val="000000"/>
          <w:sz w:val="22"/>
          <w:szCs w:val="22"/>
          <w:lang w:val="kk"/>
        </w:rPr>
        <w:t>ТМҚ-ны сатушының қоймасынан өз көлік құралдарымен ТМҚ-ны босатуға бұйрық ресімделген күннен бастап 10 күнтізбелік күн ішінде шығару.</w:t>
      </w:r>
    </w:p>
    <w:p w14:paraId="5564DDA1" w14:textId="1933396A"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3</w:t>
      </w:r>
      <w:r>
        <w:rPr>
          <w:color w:val="000000"/>
          <w:sz w:val="22"/>
          <w:szCs w:val="22"/>
          <w:lang w:val="kk"/>
        </w:rPr>
        <w:t xml:space="preserve">. </w:t>
      </w:r>
      <w:r w:rsidR="0014596E" w:rsidRPr="0014596E">
        <w:rPr>
          <w:color w:val="000000"/>
          <w:sz w:val="22"/>
          <w:szCs w:val="22"/>
          <w:lang w:val="kk"/>
        </w:rPr>
        <w:t>Шарт бойынша міндеттемелерді орындау кезінде Сатып алушы өкілдерінің Қазақстан Республикасының заңнамасында және Сатушының ішкі құжаттарында белгіленген еңбек қауіпсіздігі және еңбекті қорғау, сондай-ақ қоршаған ортаны қорғау жөніндегі талаптарды сақтамауы нәтижесінде туындайтын ықтимал оқиғалар үшін, оның ішінде Сатып алушының жұмыскерлерінің еңбек жағдайларының қауіпсіздігі үшін Сатушы мен бақылаушы мемлекеттік органдар алдында толық жауапты болу.</w:t>
      </w:r>
    </w:p>
    <w:p w14:paraId="1997535E" w14:textId="582CC71C" w:rsidR="00990B86" w:rsidRPr="0013630A"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4</w:t>
      </w:r>
      <w:r>
        <w:rPr>
          <w:color w:val="000000"/>
          <w:sz w:val="22"/>
          <w:szCs w:val="22"/>
          <w:lang w:val="kk"/>
        </w:rPr>
        <w:t xml:space="preserve">. </w:t>
      </w:r>
      <w:r w:rsidR="0014596E" w:rsidRPr="0014596E">
        <w:rPr>
          <w:color w:val="000000"/>
          <w:sz w:val="22"/>
          <w:szCs w:val="22"/>
          <w:lang w:val="kk"/>
        </w:rPr>
        <w:t>Шарт бойынша міндеттемелерді орындауға тартылатын өз қызметкерлерінің еңбек жағдайларының қауіпсіздігін қамтамасыз етуге, сондай-ақ Сатып алушы қызметкерлерінің Қазақстан Республикасының еңбек қауіпсіздігі және еңбекті, сондай-ақ қоршаған ортаны қорғау саласындағы заңнамасын сақтауы мәніне тұрақты түрде аудит (ішкі бақылау) жүргізуге міндетті.</w:t>
      </w:r>
    </w:p>
    <w:p w14:paraId="5D65FA83" w14:textId="3B421DF4" w:rsidR="00990B86" w:rsidRPr="0013630A" w:rsidRDefault="00CD3FC6" w:rsidP="00990B86">
      <w:pPr>
        <w:rPr>
          <w:color w:val="000000"/>
          <w:sz w:val="22"/>
          <w:szCs w:val="22"/>
          <w:lang w:val="kk"/>
        </w:rPr>
      </w:pPr>
      <w:r>
        <w:rPr>
          <w:color w:val="000000"/>
          <w:sz w:val="22"/>
          <w:szCs w:val="22"/>
          <w:lang w:val="kk"/>
        </w:rPr>
        <w:t>3.3.</w:t>
      </w:r>
      <w:r w:rsidR="00B33C29">
        <w:rPr>
          <w:color w:val="000000"/>
          <w:sz w:val="22"/>
          <w:szCs w:val="22"/>
          <w:lang w:val="kk"/>
        </w:rPr>
        <w:t>5</w:t>
      </w:r>
      <w:r>
        <w:rPr>
          <w:color w:val="000000"/>
          <w:sz w:val="22"/>
          <w:szCs w:val="22"/>
          <w:lang w:val="kk"/>
        </w:rPr>
        <w:t>.</w:t>
      </w:r>
      <w:r w:rsidR="0014596E" w:rsidRPr="0014596E">
        <w:rPr>
          <w:lang w:val="kk"/>
        </w:rPr>
        <w:t xml:space="preserve"> </w:t>
      </w:r>
      <w:r w:rsidR="0014596E" w:rsidRPr="0014596E">
        <w:rPr>
          <w:color w:val="000000"/>
          <w:sz w:val="22"/>
          <w:szCs w:val="22"/>
          <w:lang w:val="kk"/>
        </w:rPr>
        <w:t>Сатып алушы кінәсінен Сатушы еңбекті қорғау, өнеркәсіптік қауіпсіздік және қоршаған ортаны қорғау саласындағы заңнама мен ішкі құжаттардың талаптарын сақтамауына байланысты туындаған мемлекеттік органдар мен өзге де заңды және жеке тұлғалар тарапынан қойылған шағымдарға, сот талап-арыздарына, айыппұлдарға байланысты шығыстар мен залалдарды Сатушыға толық өтеу</w:t>
      </w:r>
    </w:p>
    <w:p w14:paraId="6875DE11" w14:textId="4829A97F" w:rsidR="0014596E" w:rsidRDefault="00CD3FC6" w:rsidP="00990B86">
      <w:pPr>
        <w:jc w:val="both"/>
        <w:rPr>
          <w:color w:val="000000"/>
          <w:sz w:val="22"/>
          <w:szCs w:val="22"/>
          <w:lang w:val="kk"/>
        </w:rPr>
      </w:pPr>
      <w:r>
        <w:rPr>
          <w:color w:val="000000"/>
          <w:sz w:val="22"/>
          <w:szCs w:val="22"/>
          <w:lang w:val="kk"/>
        </w:rPr>
        <w:t>3.3.</w:t>
      </w:r>
      <w:r w:rsidR="00B33C29">
        <w:rPr>
          <w:color w:val="000000"/>
          <w:sz w:val="22"/>
          <w:szCs w:val="22"/>
          <w:lang w:val="kk"/>
        </w:rPr>
        <w:t>6</w:t>
      </w:r>
      <w:r>
        <w:rPr>
          <w:color w:val="000000"/>
          <w:sz w:val="22"/>
          <w:szCs w:val="22"/>
          <w:lang w:val="kk"/>
        </w:rPr>
        <w:t>.</w:t>
      </w:r>
      <w:r w:rsidR="0014596E" w:rsidRPr="0014596E">
        <w:rPr>
          <w:lang w:val="kk"/>
        </w:rPr>
        <w:t xml:space="preserve"> </w:t>
      </w:r>
      <w:r w:rsidR="0014596E" w:rsidRPr="0014596E">
        <w:rPr>
          <w:color w:val="000000"/>
          <w:sz w:val="22"/>
          <w:szCs w:val="22"/>
          <w:lang w:val="kk"/>
        </w:rPr>
        <w:t>. Сатып алушы Қазақстан Республикасының азаматтары және шетел азаматтары болып табылатын қызметкерлері арасында еңбекақы төлеу саласында кемсітушілікке жол бермеу;</w:t>
      </w:r>
    </w:p>
    <w:p w14:paraId="71333410" w14:textId="0BAF7AFE" w:rsidR="00990B86" w:rsidRPr="005C5AFF" w:rsidRDefault="005C5AFF" w:rsidP="005C5AFF">
      <w:pPr>
        <w:rPr>
          <w:b/>
          <w:color w:val="000000"/>
          <w:sz w:val="22"/>
          <w:szCs w:val="22"/>
          <w:lang w:val="kk"/>
        </w:rPr>
      </w:pPr>
      <w:r>
        <w:rPr>
          <w:b/>
          <w:color w:val="000000"/>
          <w:sz w:val="22"/>
          <w:szCs w:val="22"/>
          <w:lang w:val="kk"/>
        </w:rPr>
        <w:t xml:space="preserve">                                                       4.</w:t>
      </w:r>
      <w:r w:rsidR="00CD3FC6" w:rsidRPr="005C5AFF">
        <w:rPr>
          <w:b/>
          <w:color w:val="000000"/>
          <w:sz w:val="22"/>
          <w:szCs w:val="22"/>
          <w:lang w:val="kk"/>
        </w:rPr>
        <w:t>Тараптардың жауапкершілігі</w:t>
      </w:r>
    </w:p>
    <w:p w14:paraId="5461497D" w14:textId="77777777" w:rsidR="00990B86" w:rsidRPr="0013630A" w:rsidRDefault="00CD3FC6" w:rsidP="005C5AFF">
      <w:pPr>
        <w:jc w:val="both"/>
        <w:rPr>
          <w:color w:val="000000"/>
          <w:sz w:val="22"/>
          <w:szCs w:val="22"/>
          <w:lang w:val="kk"/>
        </w:rPr>
      </w:pPr>
      <w:r w:rsidRPr="00713A82">
        <w:rPr>
          <w:color w:val="000000"/>
          <w:sz w:val="22"/>
          <w:szCs w:val="22"/>
          <w:lang w:val="kk"/>
        </w:rPr>
        <w:t>4.1. Осы Шарттың талаптарын орындамағаны немесе тиісінше орындамағаны үшін Тараптар осы Шартта және Қазақстан Республикасының қолданыстағы заңнамасында көзделген жауаптылықта болады.</w:t>
      </w:r>
    </w:p>
    <w:p w14:paraId="334D2E08" w14:textId="77777777" w:rsidR="000A5FC8" w:rsidRPr="0013630A" w:rsidRDefault="00CD3FC6" w:rsidP="005C5AFF">
      <w:pPr>
        <w:jc w:val="both"/>
        <w:rPr>
          <w:color w:val="000000"/>
          <w:sz w:val="22"/>
          <w:szCs w:val="22"/>
          <w:lang w:val="kk"/>
        </w:rPr>
      </w:pPr>
      <w:r>
        <w:rPr>
          <w:color w:val="000000"/>
          <w:sz w:val="22"/>
          <w:szCs w:val="22"/>
          <w:lang w:val="kk"/>
        </w:rPr>
        <w:t>4.2 ТМҚ сатушының аумағынан осы Шартта белгіленген мерзімдерде уақтылы әкетілмеген жағдайда Сатып алушы сатушыға шарттың жалпы сомасының 0.1% - ы мөлшерінде, бірақ шарт сомасының 10% - ынан аспайтын өсімпұл төлеуге міндетті.</w:t>
      </w:r>
    </w:p>
    <w:p w14:paraId="1850AE73" w14:textId="77777777" w:rsidR="003D73D6" w:rsidRDefault="005C5AFF" w:rsidP="005C5AFF">
      <w:pPr>
        <w:rPr>
          <w:b/>
          <w:color w:val="000000"/>
          <w:sz w:val="22"/>
          <w:szCs w:val="22"/>
          <w:lang w:val="kk"/>
        </w:rPr>
      </w:pPr>
      <w:r>
        <w:rPr>
          <w:b/>
          <w:color w:val="000000"/>
          <w:sz w:val="22"/>
          <w:szCs w:val="22"/>
          <w:lang w:val="kk"/>
        </w:rPr>
        <w:t xml:space="preserve">                                                       </w:t>
      </w:r>
    </w:p>
    <w:p w14:paraId="32EBB8C8" w14:textId="5F016D7A" w:rsidR="00990B86" w:rsidRPr="005C5AFF" w:rsidRDefault="003D73D6" w:rsidP="005C5AFF">
      <w:pPr>
        <w:rPr>
          <w:b/>
          <w:color w:val="000000"/>
          <w:sz w:val="22"/>
          <w:szCs w:val="22"/>
          <w:lang w:val="kk"/>
        </w:rPr>
      </w:pPr>
      <w:r w:rsidRPr="00186FB7">
        <w:rPr>
          <w:b/>
          <w:color w:val="000000"/>
          <w:sz w:val="22"/>
          <w:szCs w:val="22"/>
          <w:lang w:val="kk"/>
        </w:rPr>
        <w:lastRenderedPageBreak/>
        <w:t xml:space="preserve">                                                         </w:t>
      </w:r>
      <w:r w:rsidR="00CD3FC6" w:rsidRPr="00713A82">
        <w:rPr>
          <w:b/>
          <w:color w:val="000000"/>
          <w:sz w:val="22"/>
          <w:szCs w:val="22"/>
          <w:lang w:val="kk"/>
        </w:rPr>
        <w:t>5. Дауларды шешу тәртібі</w:t>
      </w:r>
    </w:p>
    <w:p w14:paraId="181C9C43" w14:textId="61DC26B1" w:rsidR="00990B86" w:rsidRPr="0013630A" w:rsidRDefault="00CD3FC6" w:rsidP="005C5AFF">
      <w:pPr>
        <w:jc w:val="both"/>
        <w:rPr>
          <w:color w:val="000000"/>
          <w:sz w:val="22"/>
          <w:szCs w:val="22"/>
          <w:lang w:val="kk"/>
        </w:rPr>
      </w:pPr>
      <w:r w:rsidRPr="00713A82">
        <w:rPr>
          <w:color w:val="000000"/>
          <w:sz w:val="22"/>
          <w:szCs w:val="22"/>
          <w:lang w:val="kk"/>
        </w:rPr>
        <w:t>5.1.Шартты орындау, өзгерту, бұзу процесінде туындайтын барлық даулар мен келіспеушіліктер келіссөздер жолымен шешіледі.</w:t>
      </w:r>
    </w:p>
    <w:p w14:paraId="1CA37462" w14:textId="77777777" w:rsidR="00990B86" w:rsidRPr="0013630A" w:rsidRDefault="00CD3FC6" w:rsidP="005C5AFF">
      <w:pPr>
        <w:jc w:val="both"/>
        <w:rPr>
          <w:color w:val="000000"/>
          <w:sz w:val="22"/>
          <w:szCs w:val="22"/>
          <w:lang w:val="kk"/>
        </w:rPr>
      </w:pPr>
      <w:r w:rsidRPr="00713A82">
        <w:rPr>
          <w:color w:val="000000"/>
          <w:sz w:val="22"/>
          <w:szCs w:val="22"/>
          <w:lang w:val="kk"/>
        </w:rPr>
        <w:t>5.2. Келіспеушіліктерді келіссөздер жолымен шешу мүмкін болмаған жағдайда, олар Қазақстан Республикасының заңнамасында белгіленген тәртіппен Батыс Қазақстан облысы Орал қаласының мамандандырылған ауданаралық экономикалық сотында қаралуға жатады.</w:t>
      </w:r>
    </w:p>
    <w:p w14:paraId="45B4965D" w14:textId="77777777" w:rsidR="00990B86" w:rsidRPr="0013630A" w:rsidRDefault="00CD3FC6" w:rsidP="005C5AFF">
      <w:pPr>
        <w:jc w:val="both"/>
        <w:rPr>
          <w:color w:val="000000"/>
          <w:sz w:val="22"/>
          <w:szCs w:val="22"/>
          <w:lang w:val="kk"/>
        </w:rPr>
      </w:pPr>
      <w:r w:rsidRPr="00713A82">
        <w:rPr>
          <w:color w:val="000000"/>
          <w:sz w:val="22"/>
          <w:szCs w:val="22"/>
          <w:lang w:val="kk"/>
        </w:rPr>
        <w:t>5.3. Шартта көзделмеген барлық мәселелер Қазақстан Республикасының қолданыстағы заңнамасымен реттеледі.</w:t>
      </w:r>
    </w:p>
    <w:p w14:paraId="3BF9418E" w14:textId="0FBA9181" w:rsidR="00990B86" w:rsidRPr="00F34CEE" w:rsidRDefault="00CD3FC6" w:rsidP="00990B86">
      <w:pPr>
        <w:tabs>
          <w:tab w:val="left" w:pos="426"/>
        </w:tabs>
        <w:jc w:val="center"/>
        <w:rPr>
          <w:b/>
          <w:sz w:val="22"/>
          <w:szCs w:val="22"/>
          <w:lang w:val="kk"/>
        </w:rPr>
      </w:pPr>
      <w:r>
        <w:rPr>
          <w:b/>
          <w:sz w:val="22"/>
          <w:szCs w:val="22"/>
          <w:lang w:val="kk"/>
        </w:rPr>
        <w:t xml:space="preserve">       6. Сыбайлас жемқорлыққа қарсы талаптар</w:t>
      </w:r>
    </w:p>
    <w:p w14:paraId="6454C145" w14:textId="55C5516E" w:rsidR="00990B86" w:rsidRPr="00F34CEE" w:rsidRDefault="00CD3FC6" w:rsidP="00990B86">
      <w:pPr>
        <w:tabs>
          <w:tab w:val="left" w:pos="426"/>
        </w:tabs>
        <w:jc w:val="both"/>
        <w:rPr>
          <w:sz w:val="22"/>
          <w:szCs w:val="22"/>
          <w:lang w:val="kk"/>
        </w:rPr>
      </w:pPr>
      <w:r w:rsidRPr="00713A82">
        <w:rPr>
          <w:sz w:val="22"/>
          <w:szCs w:val="22"/>
          <w:lang w:val="kk"/>
        </w:rPr>
        <w:t>6.1. Орындау кезінде Шарт бойынша өз міндеттемелерін Тараптар, олардың аффилирленген тұлғалары, қызметкерлері (бірлесіп орындаушы) қалыс қалып жасаудан, ниеттің іс-әрекетті бұзатын не бұзуға ықпал ететін Қазақстан Республикасы заңнамасының, оның ішінде сыбайлас жемқорлыққа қарсы күрес саласында, қандай да бір заңсыз артықшылықтар алу немесе өзге де заңсыз мақсаттарға қол жеткізу мақсатында осы адамдардың 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p w14:paraId="2287685B" w14:textId="0DD1CFD7" w:rsidR="00990B86" w:rsidRPr="00F34CEE" w:rsidRDefault="00CD3FC6" w:rsidP="00990B86">
      <w:pPr>
        <w:tabs>
          <w:tab w:val="left" w:pos="426"/>
        </w:tabs>
        <w:jc w:val="both"/>
        <w:rPr>
          <w:sz w:val="22"/>
          <w:szCs w:val="22"/>
          <w:lang w:val="kk"/>
        </w:rPr>
      </w:pPr>
      <w:r w:rsidRPr="00713A82">
        <w:rPr>
          <w:sz w:val="22"/>
          <w:szCs w:val="22"/>
          <w:lang w:val="kk"/>
        </w:rPr>
        <w:t>6.2. Шарт бойынша өз міндеттемелерін орындау кезінде Тараптар, олардың үлестес тұлғалары, қызметкерлері (бірлесіп орындаушы)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заңсыз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14:paraId="3FBB414D" w14:textId="451F2DA4" w:rsidR="00990B86" w:rsidRPr="00F34CEE" w:rsidRDefault="00CD3FC6" w:rsidP="00990B86">
      <w:pPr>
        <w:tabs>
          <w:tab w:val="left" w:pos="426"/>
        </w:tabs>
        <w:jc w:val="both"/>
        <w:rPr>
          <w:sz w:val="22"/>
          <w:szCs w:val="22"/>
          <w:lang w:val="kk"/>
        </w:rPr>
      </w:pPr>
      <w:r w:rsidRPr="00713A82">
        <w:rPr>
          <w:sz w:val="22"/>
          <w:szCs w:val="22"/>
          <w:lang w:val="kk"/>
        </w:rPr>
        <w:t>6.3. Тарапта Шарттың осы тармағының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 Тарап Тараптың, оның аффилиирленген тұлғаларының, қызметкерлердің (бірлесіп орындаушылардың) Шарттың осы тармағының қандай да бір ережелерін бұзуы болды немесе болуы мүмкін деп болжауға дәйекті растайтын немесе негіз беретін фактілерге сілтеме жасауға немесе материалдарды ұсынуға міндетті.</w:t>
      </w:r>
    </w:p>
    <w:p w14:paraId="0DC50370" w14:textId="5826D1CE" w:rsidR="00990B86" w:rsidRPr="00F34CEE" w:rsidRDefault="00CD3FC6" w:rsidP="00990B86">
      <w:pPr>
        <w:tabs>
          <w:tab w:val="left" w:pos="426"/>
        </w:tabs>
        <w:jc w:val="both"/>
        <w:rPr>
          <w:sz w:val="22"/>
          <w:szCs w:val="22"/>
          <w:lang w:val="kk"/>
        </w:rPr>
      </w:pPr>
      <w:r w:rsidRPr="00713A82">
        <w:rPr>
          <w:sz w:val="22"/>
          <w:szCs w:val="22"/>
          <w:lang w:val="kk"/>
        </w:rPr>
        <w:t>6.4. Жазбаша хабарлама алған Тарап 10 күн мерзімде тергеу жүргізуге және оның нәтижелерін екінші Тараптың атына беруге міндетті.</w:t>
      </w:r>
    </w:p>
    <w:p w14:paraId="5A2198B5" w14:textId="77777777" w:rsidR="00990B86" w:rsidRPr="00F34CEE" w:rsidRDefault="00990B86" w:rsidP="00990B86">
      <w:pPr>
        <w:tabs>
          <w:tab w:val="left" w:pos="426"/>
        </w:tabs>
        <w:jc w:val="both"/>
        <w:rPr>
          <w:sz w:val="22"/>
          <w:szCs w:val="22"/>
          <w:lang w:val="kk"/>
        </w:rPr>
      </w:pPr>
    </w:p>
    <w:p w14:paraId="55EC3A5C" w14:textId="77777777" w:rsidR="00990B86" w:rsidRPr="00F34CEE" w:rsidRDefault="00CD3FC6" w:rsidP="00990B86">
      <w:pPr>
        <w:tabs>
          <w:tab w:val="left" w:pos="426"/>
        </w:tabs>
        <w:jc w:val="both"/>
        <w:rPr>
          <w:b/>
          <w:sz w:val="22"/>
          <w:szCs w:val="22"/>
          <w:lang w:val="kk"/>
        </w:rPr>
      </w:pPr>
      <w:r w:rsidRPr="004156D5">
        <w:rPr>
          <w:b/>
          <w:sz w:val="22"/>
          <w:szCs w:val="22"/>
          <w:lang w:val="kk"/>
        </w:rPr>
        <w:t xml:space="preserve">                                            7. Еңсерілмес күш жағдайлары (Форс-Мажор) </w:t>
      </w:r>
    </w:p>
    <w:p w14:paraId="6287B6C2" w14:textId="217D9114" w:rsidR="00990B86" w:rsidRPr="00F34CEE" w:rsidRDefault="005C5AFF" w:rsidP="00990B86">
      <w:pPr>
        <w:tabs>
          <w:tab w:val="left" w:pos="426"/>
        </w:tabs>
        <w:jc w:val="both"/>
        <w:rPr>
          <w:sz w:val="22"/>
          <w:szCs w:val="22"/>
          <w:lang w:val="kk"/>
        </w:rPr>
      </w:pPr>
      <w:r>
        <w:rPr>
          <w:sz w:val="22"/>
          <w:szCs w:val="22"/>
          <w:lang w:val="kk"/>
        </w:rPr>
        <w:t xml:space="preserve"> </w:t>
      </w:r>
      <w:r w:rsidR="00CD3FC6">
        <w:rPr>
          <w:sz w:val="22"/>
          <w:szCs w:val="22"/>
          <w:lang w:val="kk"/>
        </w:rPr>
        <w:t>7.1. Тараптардың кез келгені еңсерілмейтін күш мән-жайлары туындаған кезде олар туындаған күннен бастап күнтізбелік 5 (бес) күн ішінде екінші Тарапқа осы мән-жайлардың туындағаны туралы жазбаша түрде хабарлауға міндетті. Бұл мән-жайлар Қазақстан Республикасының мемлекет уәкілеттік берген органы берген құжаттың түпнұсқасымен расталуға тиіс.</w:t>
      </w:r>
    </w:p>
    <w:p w14:paraId="0B7B1A6E" w14:textId="77777777" w:rsidR="00990B86" w:rsidRPr="00F34CEE" w:rsidRDefault="00CD3FC6" w:rsidP="00990B86">
      <w:pPr>
        <w:tabs>
          <w:tab w:val="left" w:pos="426"/>
        </w:tabs>
        <w:jc w:val="both"/>
        <w:rPr>
          <w:sz w:val="22"/>
          <w:szCs w:val="22"/>
          <w:lang w:val="kk"/>
        </w:rPr>
      </w:pPr>
      <w:r w:rsidRPr="004156D5">
        <w:rPr>
          <w:sz w:val="22"/>
          <w:szCs w:val="22"/>
          <w:lang w:val="kk"/>
        </w:rPr>
        <w:t>7.2. Тараптар осы Шарт бойынша міндеттемелерін толық немесе ішінара орындамағаны үшін, егер ол еңсерілмес күш мән-жайларының (су тасқыны, жер сілкінісі және басқа да дүлей зілзалалар, эмбарго, соғыс немесе әскери іс-қимылдар, диверсия, терроризм, Мемлекеттік органдардың қызмет көрсетуге тыйым салатын немесе қандай да бір өзгеше түрде кедергі келтіретін нормативтік құқықтық актілерінің күшіне енуі) бұл мән-жайлар тараптардың еркінен тыс болған және Тараптардың кез келгенінің шарт бойынша өз міндеттемелерін орындауы мүмкін болмаған жағдайда.</w:t>
      </w:r>
    </w:p>
    <w:p w14:paraId="0CB19B4C" w14:textId="77777777" w:rsidR="00990B86" w:rsidRPr="00F34CEE" w:rsidRDefault="00CD3FC6" w:rsidP="00990B86">
      <w:pPr>
        <w:tabs>
          <w:tab w:val="left" w:pos="426"/>
        </w:tabs>
        <w:jc w:val="both"/>
        <w:rPr>
          <w:sz w:val="22"/>
          <w:szCs w:val="22"/>
          <w:lang w:val="kk"/>
        </w:rPr>
      </w:pPr>
      <w:r>
        <w:rPr>
          <w:sz w:val="22"/>
          <w:szCs w:val="22"/>
          <w:lang w:val="kk"/>
        </w:rPr>
        <w:t>7.3. Шарт бойынша міндеттемелерді орындау мерзімі еңсерілмейтін күш мән-жайлары болған, сондай-ақ осы мән-жайлардан туындаған салдарлар болған уақытқа мөлшерлес кейінге шегеріледі.</w:t>
      </w:r>
    </w:p>
    <w:p w14:paraId="149F61F8" w14:textId="77777777" w:rsidR="00990B86" w:rsidRPr="00F34CEE" w:rsidRDefault="00CD3FC6" w:rsidP="00990B86">
      <w:pPr>
        <w:tabs>
          <w:tab w:val="left" w:pos="426"/>
        </w:tabs>
        <w:jc w:val="both"/>
        <w:rPr>
          <w:sz w:val="22"/>
          <w:szCs w:val="22"/>
          <w:lang w:val="kk"/>
        </w:rPr>
      </w:pPr>
      <w:r>
        <w:rPr>
          <w:sz w:val="22"/>
          <w:szCs w:val="22"/>
          <w:lang w:val="kk"/>
        </w:rPr>
        <w:t xml:space="preserve">7.4. 7.1-тармақта айтылған тәртіппен хабарламау немесе уақтылы хабарламау.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 </w:t>
      </w:r>
    </w:p>
    <w:p w14:paraId="417E12C7" w14:textId="77777777" w:rsidR="00990B86" w:rsidRPr="00F34CEE" w:rsidRDefault="00CD3FC6" w:rsidP="00990B86">
      <w:pPr>
        <w:tabs>
          <w:tab w:val="left" w:pos="426"/>
        </w:tabs>
        <w:jc w:val="both"/>
        <w:rPr>
          <w:sz w:val="22"/>
          <w:szCs w:val="22"/>
          <w:lang w:val="kk"/>
        </w:rPr>
      </w:pPr>
      <w:r>
        <w:rPr>
          <w:sz w:val="22"/>
          <w:szCs w:val="22"/>
          <w:lang w:val="kk"/>
        </w:rPr>
        <w:t>7.5. Егер Тараптардың міндеттемелерді толық немесе ішінара орындай алмауы 2 (екі) айдан асатын болса, онда Тараптардың әрқайсысының Шартты бұзуға және өзара есеп айырысуды жүргізуге құқығы бар.</w:t>
      </w:r>
    </w:p>
    <w:p w14:paraId="1CA3322A" w14:textId="77777777" w:rsidR="00990B86" w:rsidRPr="00F34CEE" w:rsidRDefault="00990B86" w:rsidP="00990B86">
      <w:pPr>
        <w:tabs>
          <w:tab w:val="left" w:pos="426"/>
        </w:tabs>
        <w:jc w:val="both"/>
        <w:rPr>
          <w:sz w:val="22"/>
          <w:szCs w:val="22"/>
          <w:lang w:val="kk"/>
        </w:rPr>
      </w:pPr>
    </w:p>
    <w:p w14:paraId="3BC82EE1" w14:textId="0D7DAD31" w:rsidR="00990B86" w:rsidRPr="00F34CEE" w:rsidRDefault="000F62E6" w:rsidP="000F62E6">
      <w:pPr>
        <w:widowControl w:val="0"/>
        <w:shd w:val="clear" w:color="auto" w:fill="FFFFFF"/>
        <w:autoSpaceDE w:val="0"/>
        <w:autoSpaceDN w:val="0"/>
        <w:adjustRightInd w:val="0"/>
        <w:outlineLvl w:val="0"/>
        <w:rPr>
          <w:b/>
          <w:bCs/>
          <w:sz w:val="22"/>
          <w:szCs w:val="22"/>
          <w:lang w:val="kk"/>
        </w:rPr>
      </w:pPr>
      <w:r>
        <w:rPr>
          <w:b/>
          <w:bCs/>
          <w:sz w:val="22"/>
          <w:szCs w:val="22"/>
          <w:lang w:val="kk"/>
        </w:rPr>
        <w:t xml:space="preserve">                                                         </w:t>
      </w:r>
      <w:r w:rsidR="00CD3FC6">
        <w:rPr>
          <w:b/>
          <w:bCs/>
          <w:sz w:val="22"/>
          <w:szCs w:val="22"/>
          <w:lang w:val="kk"/>
        </w:rPr>
        <w:t>8.</w:t>
      </w:r>
      <w:r w:rsidRPr="00B33C29">
        <w:rPr>
          <w:lang w:val="kk"/>
        </w:rPr>
        <w:t xml:space="preserve"> </w:t>
      </w:r>
      <w:r w:rsidRPr="000F62E6">
        <w:rPr>
          <w:b/>
          <w:bCs/>
          <w:sz w:val="22"/>
          <w:szCs w:val="22"/>
          <w:lang w:val="kk"/>
        </w:rPr>
        <w:t>Шартты бұзу тәртібі</w:t>
      </w:r>
    </w:p>
    <w:p w14:paraId="09BB3B5E" w14:textId="77777777" w:rsidR="00990B86" w:rsidRPr="00F34CEE" w:rsidRDefault="00CD3FC6" w:rsidP="00990B86">
      <w:pPr>
        <w:tabs>
          <w:tab w:val="left" w:pos="426"/>
        </w:tabs>
        <w:jc w:val="both"/>
        <w:rPr>
          <w:color w:val="000000"/>
          <w:sz w:val="22"/>
          <w:szCs w:val="22"/>
          <w:lang w:val="kk"/>
        </w:rPr>
      </w:pPr>
      <w:r>
        <w:rPr>
          <w:snapToGrid w:val="0"/>
          <w:sz w:val="22"/>
          <w:szCs w:val="22"/>
          <w:lang w:val="kk"/>
        </w:rPr>
        <w:t>8.1. Шарттың талаптарын бұзғаны үшін қандай да бір басқа санкцияларға нұқсан келтірмей, Сатушы Сатып алушыға қандай да бір төлемдерді өтемей, Шартты толық немесе ішінара біржақты тәртіппен бұзуға құқылы.</w:t>
      </w:r>
    </w:p>
    <w:p w14:paraId="77C4B629" w14:textId="77777777" w:rsidR="000F62E6" w:rsidRDefault="00CD3FC6" w:rsidP="00990B86">
      <w:pPr>
        <w:ind w:firstLine="360"/>
        <w:rPr>
          <w:b/>
          <w:color w:val="000000"/>
          <w:sz w:val="22"/>
          <w:szCs w:val="22"/>
          <w:lang w:val="kk"/>
        </w:rPr>
      </w:pPr>
      <w:r>
        <w:rPr>
          <w:b/>
          <w:color w:val="000000"/>
          <w:sz w:val="22"/>
          <w:szCs w:val="22"/>
          <w:lang w:val="kk"/>
        </w:rPr>
        <w:t xml:space="preserve">                                                   </w:t>
      </w:r>
    </w:p>
    <w:p w14:paraId="6EE13F84" w14:textId="41CFF94F" w:rsidR="00990B86" w:rsidRPr="00F34CEE" w:rsidRDefault="000F62E6" w:rsidP="00990B86">
      <w:pPr>
        <w:ind w:firstLine="360"/>
        <w:rPr>
          <w:b/>
          <w:color w:val="000000"/>
          <w:sz w:val="22"/>
          <w:szCs w:val="22"/>
          <w:lang w:val="kk"/>
        </w:rPr>
      </w:pPr>
      <w:r>
        <w:rPr>
          <w:b/>
          <w:color w:val="000000"/>
          <w:sz w:val="22"/>
          <w:szCs w:val="22"/>
          <w:lang w:val="kk"/>
        </w:rPr>
        <w:t xml:space="preserve">                                                  </w:t>
      </w:r>
      <w:r w:rsidR="00CD3FC6">
        <w:rPr>
          <w:b/>
          <w:color w:val="000000"/>
          <w:sz w:val="22"/>
          <w:szCs w:val="22"/>
          <w:lang w:val="kk"/>
        </w:rPr>
        <w:t>9. Қорытынды ережелер</w:t>
      </w:r>
    </w:p>
    <w:p w14:paraId="524E97E6" w14:textId="77777777" w:rsidR="00990B86" w:rsidRPr="00F34CEE" w:rsidRDefault="00CD3FC6" w:rsidP="005C5AFF">
      <w:pPr>
        <w:jc w:val="both"/>
        <w:rPr>
          <w:sz w:val="22"/>
          <w:szCs w:val="22"/>
          <w:lang w:val="kk"/>
        </w:rPr>
      </w:pPr>
      <w:r>
        <w:rPr>
          <w:color w:val="000000"/>
          <w:sz w:val="22"/>
          <w:szCs w:val="22"/>
          <w:lang w:val="kk"/>
        </w:rPr>
        <w:t>9.1. Шартқа барлық толықтырулар мен өзгерістер</w:t>
      </w:r>
      <w:r w:rsidRPr="00713A82">
        <w:rPr>
          <w:sz w:val="22"/>
          <w:szCs w:val="22"/>
          <w:lang w:val="kk"/>
        </w:rPr>
        <w:t>, егер олар жазбаша түрде орындалса, Тараптардың уәкілетті тұлғалары қол қойса және мөрлермен бекітілсе, жарамды болып саналады.</w:t>
      </w:r>
    </w:p>
    <w:p w14:paraId="2C263097" w14:textId="77777777" w:rsidR="00990B86" w:rsidRPr="00F34CEE" w:rsidRDefault="00CD3FC6" w:rsidP="005C5AFF">
      <w:pPr>
        <w:jc w:val="both"/>
        <w:rPr>
          <w:sz w:val="22"/>
          <w:szCs w:val="22"/>
          <w:lang w:val="kk"/>
        </w:rPr>
      </w:pPr>
      <w:r>
        <w:rPr>
          <w:sz w:val="22"/>
          <w:szCs w:val="22"/>
          <w:lang w:val="kk"/>
        </w:rPr>
        <w:t>9.2. Тараптардың екінші Тараптың алдын ала жазбаша келісімінсіз, Тараптардың заңды құқықтық мирасқорларын қоспағанда, тараптар Шартта көзделген өз құқықтары мен міндеттерін үшінші тұлғаларға беруге құқылы емес.</w:t>
      </w:r>
    </w:p>
    <w:p w14:paraId="5022E91F" w14:textId="77777777" w:rsidR="00990B86" w:rsidRPr="00F34CEE" w:rsidRDefault="00CD3FC6" w:rsidP="005C5AFF">
      <w:pPr>
        <w:jc w:val="both"/>
        <w:rPr>
          <w:sz w:val="22"/>
          <w:szCs w:val="22"/>
          <w:lang w:val="kk"/>
        </w:rPr>
      </w:pPr>
      <w:r>
        <w:rPr>
          <w:sz w:val="22"/>
          <w:szCs w:val="22"/>
          <w:lang w:val="kk"/>
        </w:rPr>
        <w:lastRenderedPageBreak/>
        <w:t>9.3. Шарт бірдей заңды күші бар 2 (екі) данада орыс тілінде әрбір тарап үшін бір-бір данадан жасалды.</w:t>
      </w:r>
    </w:p>
    <w:p w14:paraId="6656230D" w14:textId="77777777" w:rsidR="00990B86" w:rsidRPr="00F34CEE" w:rsidRDefault="00CD3FC6" w:rsidP="005C5AFF">
      <w:pPr>
        <w:jc w:val="both"/>
        <w:rPr>
          <w:sz w:val="22"/>
          <w:szCs w:val="22"/>
          <w:lang w:val="kk"/>
        </w:rPr>
      </w:pPr>
      <w:r>
        <w:rPr>
          <w:sz w:val="22"/>
          <w:szCs w:val="22"/>
          <w:lang w:val="kk"/>
        </w:rPr>
        <w:t>9.4. Шарт Қазақстан Республикасының заңнамасына сәйкес жасалды және реттелді.</w:t>
      </w:r>
    </w:p>
    <w:p w14:paraId="118B8CEE" w14:textId="77777777" w:rsidR="00990B86" w:rsidRPr="00F34CEE" w:rsidRDefault="00CD3FC6" w:rsidP="005C5AFF">
      <w:pPr>
        <w:jc w:val="both"/>
        <w:rPr>
          <w:sz w:val="22"/>
          <w:szCs w:val="22"/>
          <w:lang w:val="kk"/>
        </w:rPr>
      </w:pPr>
      <w:r>
        <w:rPr>
          <w:sz w:val="22"/>
          <w:szCs w:val="22"/>
          <w:lang w:val="kk"/>
        </w:rPr>
        <w:t xml:space="preserve">9.5. Шарттың талаптарын орындау кезінде Тараптар Қазақстан Республикасының қолданыстағы заңнамасын басшылыққа алады. </w:t>
      </w:r>
    </w:p>
    <w:p w14:paraId="190B39AF" w14:textId="77777777" w:rsidR="005C5AFF" w:rsidRDefault="00CD3FC6" w:rsidP="005C5AFF">
      <w:pPr>
        <w:tabs>
          <w:tab w:val="left" w:pos="0"/>
          <w:tab w:val="left" w:pos="255"/>
        </w:tabs>
        <w:spacing w:before="120" w:after="120"/>
        <w:rPr>
          <w:b/>
          <w:sz w:val="22"/>
          <w:szCs w:val="22"/>
          <w:lang w:val="kk"/>
        </w:rPr>
      </w:pPr>
      <w:r>
        <w:rPr>
          <w:b/>
          <w:sz w:val="22"/>
          <w:szCs w:val="22"/>
          <w:lang w:val="kk"/>
        </w:rPr>
        <w:t xml:space="preserve">                                                        10. Шарттың қолданылу мерзімі</w:t>
      </w:r>
    </w:p>
    <w:p w14:paraId="6D51DD44" w14:textId="0BD1712D" w:rsidR="00990B86" w:rsidRPr="005C5AFF" w:rsidRDefault="00CD3FC6" w:rsidP="005C5AFF">
      <w:pPr>
        <w:tabs>
          <w:tab w:val="left" w:pos="0"/>
          <w:tab w:val="left" w:pos="255"/>
        </w:tabs>
        <w:spacing w:before="120" w:after="120"/>
        <w:rPr>
          <w:b/>
          <w:sz w:val="22"/>
          <w:szCs w:val="22"/>
          <w:lang w:val="kk"/>
        </w:rPr>
      </w:pPr>
      <w:r>
        <w:rPr>
          <w:sz w:val="22"/>
          <w:szCs w:val="22"/>
          <w:lang w:val="kk"/>
        </w:rPr>
        <w:t>10.1 шарт қол қойылған сәттен бастап күшіне енеді және 31.12.202</w:t>
      </w:r>
      <w:r w:rsidR="0086625D">
        <w:rPr>
          <w:sz w:val="22"/>
          <w:szCs w:val="22"/>
          <w:lang w:val="kk"/>
        </w:rPr>
        <w:t>3</w:t>
      </w:r>
      <w:r>
        <w:rPr>
          <w:sz w:val="22"/>
          <w:szCs w:val="22"/>
          <w:lang w:val="kk"/>
        </w:rPr>
        <w:t xml:space="preserve"> ж.қоса алғанға дейін, ал өзара есеп айырысу бөлігінде олар толық аяқталғанға дейін қолданылады.</w:t>
      </w:r>
    </w:p>
    <w:p w14:paraId="7BB69298" w14:textId="77777777" w:rsidR="004437AA" w:rsidRDefault="00CD3FC6" w:rsidP="005C5AFF">
      <w:pPr>
        <w:ind w:firstLine="360"/>
        <w:jc w:val="both"/>
        <w:rPr>
          <w:b/>
          <w:sz w:val="22"/>
          <w:szCs w:val="22"/>
          <w:lang w:val="kk"/>
        </w:rPr>
      </w:pPr>
      <w:r>
        <w:rPr>
          <w:sz w:val="22"/>
          <w:szCs w:val="22"/>
          <w:lang w:val="kk"/>
        </w:rPr>
        <w:t>№1 қосымша: тізбе осы Шарттың ажырамас бөлігі болып табылады</w:t>
      </w:r>
    </w:p>
    <w:p w14:paraId="22B477F2" w14:textId="77777777" w:rsidR="004437AA" w:rsidRDefault="004437AA" w:rsidP="005C5AFF">
      <w:pPr>
        <w:ind w:firstLine="360"/>
        <w:jc w:val="both"/>
        <w:rPr>
          <w:b/>
          <w:sz w:val="22"/>
          <w:szCs w:val="22"/>
          <w:lang w:val="kk"/>
        </w:rPr>
      </w:pPr>
    </w:p>
    <w:p w14:paraId="483591B3" w14:textId="41F2C531" w:rsidR="009F5EA7" w:rsidRPr="005C5AFF" w:rsidRDefault="004437AA" w:rsidP="005C5AFF">
      <w:pPr>
        <w:ind w:firstLine="360"/>
        <w:jc w:val="both"/>
        <w:rPr>
          <w:b/>
          <w:sz w:val="22"/>
          <w:szCs w:val="22"/>
          <w:lang w:val="kk"/>
        </w:rPr>
      </w:pPr>
      <w:r>
        <w:rPr>
          <w:b/>
          <w:sz w:val="22"/>
          <w:szCs w:val="22"/>
          <w:lang w:val="kk"/>
        </w:rPr>
        <w:t xml:space="preserve">                               </w:t>
      </w:r>
      <w:r w:rsidR="00CD3FC6" w:rsidRPr="00713A82">
        <w:rPr>
          <w:b/>
          <w:sz w:val="22"/>
          <w:szCs w:val="22"/>
          <w:lang w:val="kk"/>
        </w:rPr>
        <w:t>1</w:t>
      </w:r>
      <w:r w:rsidR="005C5AFF">
        <w:rPr>
          <w:b/>
          <w:sz w:val="22"/>
          <w:szCs w:val="22"/>
          <w:lang w:val="kk"/>
        </w:rPr>
        <w:t>1</w:t>
      </w:r>
      <w:r w:rsidR="00CD3FC6" w:rsidRPr="00713A82">
        <w:rPr>
          <w:b/>
          <w:sz w:val="22"/>
          <w:szCs w:val="22"/>
          <w:lang w:val="kk"/>
        </w:rPr>
        <w:t>. Тараптардың заңды мекенжайлары және банктік деректемелері:</w:t>
      </w:r>
    </w:p>
    <w:p w14:paraId="4A235E49" w14:textId="77777777" w:rsidR="00BC0E1E" w:rsidRPr="00713A82" w:rsidRDefault="00BC0E1E" w:rsidP="00676CC9">
      <w:pPr>
        <w:tabs>
          <w:tab w:val="left" w:pos="0"/>
        </w:tabs>
        <w:jc w:val="center"/>
        <w:rPr>
          <w:b/>
          <w:sz w:val="22"/>
          <w:szCs w:val="22"/>
          <w:lang w:val="kk-KZ"/>
        </w:rPr>
      </w:pPr>
    </w:p>
    <w:tbl>
      <w:tblPr>
        <w:tblStyle w:val="a3"/>
        <w:tblW w:w="10314" w:type="dxa"/>
        <w:tblLook w:val="01E0" w:firstRow="1" w:lastRow="1" w:firstColumn="1" w:lastColumn="1" w:noHBand="0" w:noVBand="0"/>
      </w:tblPr>
      <w:tblGrid>
        <w:gridCol w:w="5353"/>
        <w:gridCol w:w="4961"/>
      </w:tblGrid>
      <w:tr w:rsidR="0086457C" w14:paraId="23A3E8E7" w14:textId="77777777" w:rsidTr="00B71111">
        <w:tc>
          <w:tcPr>
            <w:tcW w:w="5353" w:type="dxa"/>
            <w:tcBorders>
              <w:top w:val="single" w:sz="4" w:space="0" w:color="auto"/>
              <w:left w:val="single" w:sz="4" w:space="0" w:color="auto"/>
              <w:bottom w:val="single" w:sz="4" w:space="0" w:color="auto"/>
              <w:right w:val="single" w:sz="4" w:space="0" w:color="auto"/>
            </w:tcBorders>
            <w:hideMark/>
          </w:tcPr>
          <w:p w14:paraId="49E503B1" w14:textId="77777777" w:rsidR="009F5EA7" w:rsidRPr="00713A82" w:rsidRDefault="00CD3FC6" w:rsidP="000D38D1">
            <w:pPr>
              <w:jc w:val="center"/>
              <w:rPr>
                <w:b/>
                <w:sz w:val="22"/>
                <w:szCs w:val="22"/>
              </w:rPr>
            </w:pPr>
            <w:r w:rsidRPr="00713A82">
              <w:rPr>
                <w:b/>
                <w:sz w:val="22"/>
                <w:szCs w:val="22"/>
                <w:lang w:val="kk"/>
              </w:rPr>
              <w:t>Сатушы</w:t>
            </w:r>
          </w:p>
        </w:tc>
        <w:tc>
          <w:tcPr>
            <w:tcW w:w="4961" w:type="dxa"/>
            <w:tcBorders>
              <w:top w:val="single" w:sz="4" w:space="0" w:color="auto"/>
              <w:left w:val="single" w:sz="4" w:space="0" w:color="auto"/>
              <w:bottom w:val="single" w:sz="4" w:space="0" w:color="auto"/>
              <w:right w:val="single" w:sz="4" w:space="0" w:color="auto"/>
            </w:tcBorders>
            <w:hideMark/>
          </w:tcPr>
          <w:p w14:paraId="71CB69BA" w14:textId="77777777" w:rsidR="009F5EA7" w:rsidRPr="00713A82" w:rsidRDefault="00CD3FC6" w:rsidP="000D38D1">
            <w:pPr>
              <w:jc w:val="center"/>
              <w:rPr>
                <w:b/>
                <w:sz w:val="22"/>
                <w:szCs w:val="22"/>
              </w:rPr>
            </w:pPr>
            <w:r w:rsidRPr="00713A82">
              <w:rPr>
                <w:b/>
                <w:sz w:val="22"/>
                <w:szCs w:val="22"/>
                <w:lang w:val="kk"/>
              </w:rPr>
              <w:t>Сатып алушы</w:t>
            </w:r>
          </w:p>
        </w:tc>
      </w:tr>
      <w:tr w:rsidR="0086457C" w14:paraId="1DF861F7" w14:textId="77777777" w:rsidTr="00C73C99">
        <w:trPr>
          <w:trHeight w:val="6035"/>
        </w:trPr>
        <w:tc>
          <w:tcPr>
            <w:tcW w:w="5353" w:type="dxa"/>
            <w:tcBorders>
              <w:top w:val="single" w:sz="4" w:space="0" w:color="auto"/>
              <w:left w:val="single" w:sz="4" w:space="0" w:color="auto"/>
              <w:bottom w:val="single" w:sz="4" w:space="0" w:color="auto"/>
              <w:right w:val="single" w:sz="4" w:space="0" w:color="auto"/>
            </w:tcBorders>
            <w:hideMark/>
          </w:tcPr>
          <w:p w14:paraId="622AA1C9" w14:textId="77777777" w:rsidR="00CD4C64" w:rsidRPr="00713A82" w:rsidRDefault="00CD3FC6" w:rsidP="00CD4C64">
            <w:pPr>
              <w:rPr>
                <w:sz w:val="22"/>
                <w:szCs w:val="22"/>
              </w:rPr>
            </w:pPr>
            <w:r w:rsidRPr="00713A82">
              <w:rPr>
                <w:sz w:val="22"/>
                <w:szCs w:val="22"/>
                <w:lang w:val="kk"/>
              </w:rPr>
              <w:t>"Урал Ойл энд Газ" ЖШС</w:t>
            </w:r>
          </w:p>
          <w:p w14:paraId="188D7AE2" w14:textId="77777777" w:rsidR="00CD4C64" w:rsidRPr="00713A82" w:rsidRDefault="00CD3FC6" w:rsidP="00CD4C64">
            <w:pPr>
              <w:rPr>
                <w:sz w:val="22"/>
                <w:szCs w:val="22"/>
              </w:rPr>
            </w:pPr>
            <w:r w:rsidRPr="00713A82">
              <w:rPr>
                <w:sz w:val="22"/>
                <w:szCs w:val="22"/>
                <w:lang w:val="kk"/>
              </w:rPr>
              <w:t xml:space="preserve"> 090000, Орал қаласы, С. Есқалиев көшесі, 179 3 қабат</w:t>
            </w:r>
          </w:p>
          <w:p w14:paraId="06AFE1EF" w14:textId="77777777" w:rsidR="00CD4C64" w:rsidRPr="00B94FAD" w:rsidRDefault="00CD3FC6" w:rsidP="00CD4C64">
            <w:pPr>
              <w:rPr>
                <w:sz w:val="22"/>
                <w:szCs w:val="22"/>
                <w:lang w:val="kk"/>
              </w:rPr>
            </w:pPr>
            <w:r w:rsidRPr="00713A82">
              <w:rPr>
                <w:sz w:val="22"/>
                <w:szCs w:val="22"/>
                <w:lang w:val="kk"/>
              </w:rPr>
              <w:t xml:space="preserve"> БСН 020740001948</w:t>
            </w:r>
          </w:p>
          <w:p w14:paraId="247B3949" w14:textId="77777777" w:rsidR="00CD4C64" w:rsidRPr="00B94FAD" w:rsidRDefault="00CD3FC6" w:rsidP="00CD4C64">
            <w:pPr>
              <w:rPr>
                <w:sz w:val="22"/>
                <w:szCs w:val="22"/>
                <w:lang w:val="kk"/>
              </w:rPr>
            </w:pPr>
            <w:r w:rsidRPr="00713A82">
              <w:rPr>
                <w:sz w:val="22"/>
                <w:szCs w:val="22"/>
                <w:lang w:val="kk"/>
              </w:rPr>
              <w:t xml:space="preserve"> Банк деректемелері:</w:t>
            </w:r>
          </w:p>
          <w:p w14:paraId="1BD56908" w14:textId="117B67E0" w:rsidR="00CD4C64" w:rsidRPr="00B94FAD" w:rsidRDefault="00CD3FC6" w:rsidP="00CD4C64">
            <w:pPr>
              <w:rPr>
                <w:sz w:val="22"/>
                <w:szCs w:val="22"/>
                <w:lang w:val="kk"/>
              </w:rPr>
            </w:pPr>
            <w:r w:rsidRPr="00713A82">
              <w:rPr>
                <w:sz w:val="22"/>
                <w:szCs w:val="22"/>
                <w:lang w:val="kk"/>
              </w:rPr>
              <w:t xml:space="preserve"> "</w:t>
            </w:r>
            <w:r w:rsidR="00F34CEE" w:rsidRPr="00713A82">
              <w:rPr>
                <w:sz w:val="22"/>
                <w:szCs w:val="22"/>
                <w:lang w:val="kk"/>
              </w:rPr>
              <w:t xml:space="preserve"> Қазақстан </w:t>
            </w:r>
            <w:r w:rsidRPr="00713A82">
              <w:rPr>
                <w:sz w:val="22"/>
                <w:szCs w:val="22"/>
                <w:lang w:val="kk"/>
              </w:rPr>
              <w:t>Халық Банкі" АҚ Орал филиалы</w:t>
            </w:r>
          </w:p>
          <w:p w14:paraId="652B2468" w14:textId="77777777" w:rsidR="00CD4C64" w:rsidRPr="00F34CEE" w:rsidRDefault="00CD3FC6" w:rsidP="00CD4C64">
            <w:pPr>
              <w:rPr>
                <w:sz w:val="22"/>
                <w:szCs w:val="22"/>
                <w:lang w:val="kk"/>
              </w:rPr>
            </w:pPr>
            <w:r w:rsidRPr="00713A82">
              <w:rPr>
                <w:sz w:val="22"/>
                <w:szCs w:val="22"/>
                <w:lang w:val="kk"/>
              </w:rPr>
              <w:t xml:space="preserve"> KZ616017181000000969-теңге</w:t>
            </w:r>
          </w:p>
          <w:p w14:paraId="43209514" w14:textId="77777777" w:rsidR="00CD4C64" w:rsidRPr="00F34CEE" w:rsidRDefault="00CD3FC6" w:rsidP="00CD4C64">
            <w:pPr>
              <w:rPr>
                <w:sz w:val="22"/>
                <w:szCs w:val="22"/>
                <w:lang w:val="kk"/>
              </w:rPr>
            </w:pPr>
            <w:r w:rsidRPr="00713A82">
              <w:rPr>
                <w:sz w:val="22"/>
                <w:szCs w:val="22"/>
                <w:lang w:val="kk"/>
              </w:rPr>
              <w:t xml:space="preserve"> БСК: HSBKKZK</w:t>
            </w:r>
          </w:p>
          <w:p w14:paraId="5403FE4D" w14:textId="77777777" w:rsidR="00CD4C64" w:rsidRPr="00B94FAD" w:rsidRDefault="00CD3FC6" w:rsidP="00CD4C64">
            <w:pPr>
              <w:rPr>
                <w:sz w:val="22"/>
                <w:szCs w:val="22"/>
                <w:lang w:val="kk"/>
              </w:rPr>
            </w:pPr>
            <w:r w:rsidRPr="00713A82">
              <w:rPr>
                <w:sz w:val="22"/>
                <w:szCs w:val="22"/>
                <w:lang w:val="kk"/>
              </w:rPr>
              <w:t xml:space="preserve">Телефоны: (7112) 93-33-20 </w:t>
            </w:r>
          </w:p>
          <w:p w14:paraId="383FA83D" w14:textId="77777777" w:rsidR="00C73C99" w:rsidRDefault="00CD3FC6" w:rsidP="00CD4C64">
            <w:pPr>
              <w:rPr>
                <w:sz w:val="22"/>
                <w:szCs w:val="22"/>
              </w:rPr>
            </w:pPr>
            <w:r w:rsidRPr="00713A82">
              <w:rPr>
                <w:sz w:val="22"/>
                <w:szCs w:val="22"/>
                <w:lang w:val="kk"/>
              </w:rPr>
              <w:t xml:space="preserve">   Алушының коды:17</w:t>
            </w:r>
          </w:p>
          <w:p w14:paraId="7D2604F2" w14:textId="77777777" w:rsidR="00C73C99" w:rsidRDefault="00C73C99" w:rsidP="00C73C99">
            <w:pPr>
              <w:rPr>
                <w:sz w:val="22"/>
                <w:szCs w:val="22"/>
              </w:rPr>
            </w:pPr>
          </w:p>
          <w:p w14:paraId="3698C17C" w14:textId="77777777" w:rsidR="00C73C99" w:rsidRPr="00713A82" w:rsidRDefault="00CD3FC6" w:rsidP="00C73C99">
            <w:pPr>
              <w:jc w:val="both"/>
              <w:rPr>
                <w:b/>
                <w:sz w:val="22"/>
                <w:szCs w:val="22"/>
              </w:rPr>
            </w:pPr>
            <w:r w:rsidRPr="00713A82">
              <w:rPr>
                <w:b/>
                <w:sz w:val="22"/>
                <w:szCs w:val="22"/>
                <w:lang w:val="kk"/>
              </w:rPr>
              <w:t>Бас директор-</w:t>
            </w:r>
          </w:p>
          <w:p w14:paraId="1D437868" w14:textId="237E7BE3" w:rsidR="00C73C99" w:rsidRPr="00713A82" w:rsidRDefault="00CD3FC6" w:rsidP="00C73C99">
            <w:pPr>
              <w:jc w:val="both"/>
              <w:rPr>
                <w:b/>
                <w:sz w:val="22"/>
                <w:szCs w:val="22"/>
              </w:rPr>
            </w:pPr>
            <w:r w:rsidRPr="00713A82">
              <w:rPr>
                <w:b/>
                <w:sz w:val="22"/>
                <w:szCs w:val="22"/>
                <w:lang w:val="kk"/>
              </w:rPr>
              <w:t>Басқарма Төрағасы</w:t>
            </w:r>
          </w:p>
          <w:p w14:paraId="406EF6C3" w14:textId="77777777" w:rsidR="00C73C99" w:rsidRPr="00713A82" w:rsidRDefault="00CD3FC6" w:rsidP="00C73C99">
            <w:pPr>
              <w:ind w:firstLine="708"/>
              <w:jc w:val="both"/>
              <w:rPr>
                <w:b/>
                <w:sz w:val="22"/>
                <w:szCs w:val="22"/>
              </w:rPr>
            </w:pPr>
            <w:r w:rsidRPr="00713A82">
              <w:rPr>
                <w:b/>
                <w:sz w:val="22"/>
                <w:szCs w:val="22"/>
              </w:rPr>
              <w:t xml:space="preserve"> </w:t>
            </w:r>
          </w:p>
          <w:p w14:paraId="7BFD6D87" w14:textId="77777777" w:rsidR="00C73C99" w:rsidRPr="00713A82" w:rsidRDefault="00CD3FC6" w:rsidP="00C73C99">
            <w:pPr>
              <w:jc w:val="both"/>
              <w:rPr>
                <w:b/>
                <w:sz w:val="22"/>
                <w:szCs w:val="22"/>
              </w:rPr>
            </w:pPr>
            <w:r>
              <w:rPr>
                <w:b/>
                <w:sz w:val="22"/>
                <w:szCs w:val="22"/>
                <w:lang w:val="kk"/>
              </w:rPr>
              <w:t>___________________ Шапабаев А. С.</w:t>
            </w:r>
          </w:p>
          <w:p w14:paraId="445FDA51" w14:textId="77777777" w:rsidR="00C73C99" w:rsidRPr="00713A82" w:rsidRDefault="00C73C99" w:rsidP="00C73C99">
            <w:pPr>
              <w:ind w:firstLine="708"/>
              <w:jc w:val="both"/>
              <w:rPr>
                <w:b/>
                <w:sz w:val="22"/>
                <w:szCs w:val="22"/>
              </w:rPr>
            </w:pPr>
          </w:p>
          <w:p w14:paraId="2C471C16" w14:textId="77777777" w:rsidR="00C73C99" w:rsidRPr="00713A82" w:rsidRDefault="00CD3FC6" w:rsidP="00C73C99">
            <w:pPr>
              <w:jc w:val="both"/>
              <w:rPr>
                <w:b/>
                <w:sz w:val="22"/>
                <w:szCs w:val="22"/>
              </w:rPr>
            </w:pPr>
            <w:r w:rsidRPr="00713A82">
              <w:rPr>
                <w:b/>
                <w:sz w:val="22"/>
                <w:szCs w:val="22"/>
                <w:lang w:val="kk"/>
              </w:rPr>
              <w:t>Бас директордың бірінші орынбасары –</w:t>
            </w:r>
          </w:p>
          <w:p w14:paraId="3F0D367C" w14:textId="77777777" w:rsidR="00C73C99" w:rsidRPr="00713A82" w:rsidRDefault="00CD3FC6" w:rsidP="00C73C99">
            <w:pPr>
              <w:jc w:val="both"/>
              <w:rPr>
                <w:b/>
                <w:sz w:val="22"/>
                <w:szCs w:val="22"/>
              </w:rPr>
            </w:pPr>
            <w:r w:rsidRPr="00713A82">
              <w:rPr>
                <w:b/>
                <w:sz w:val="22"/>
                <w:szCs w:val="22"/>
                <w:lang w:val="kk"/>
              </w:rPr>
              <w:t xml:space="preserve">Басқарма мүшесі                                      </w:t>
            </w:r>
          </w:p>
          <w:p w14:paraId="78EFF940" w14:textId="77777777" w:rsidR="00C73C99" w:rsidRPr="00713A82" w:rsidRDefault="00C73C99" w:rsidP="00C73C99">
            <w:pPr>
              <w:ind w:firstLine="708"/>
              <w:jc w:val="both"/>
              <w:rPr>
                <w:b/>
                <w:sz w:val="22"/>
                <w:szCs w:val="22"/>
              </w:rPr>
            </w:pPr>
          </w:p>
          <w:p w14:paraId="293A1406" w14:textId="21995F6C" w:rsidR="00C73C99" w:rsidRPr="00562477" w:rsidRDefault="00CD3FC6" w:rsidP="00C73C99">
            <w:pPr>
              <w:rPr>
                <w:sz w:val="22"/>
                <w:szCs w:val="22"/>
                <w:lang w:val="kk-KZ"/>
              </w:rPr>
            </w:pPr>
            <w:r w:rsidRPr="00713A82">
              <w:rPr>
                <w:b/>
                <w:sz w:val="22"/>
                <w:szCs w:val="22"/>
                <w:lang w:val="kk"/>
              </w:rPr>
              <w:t xml:space="preserve">____________________ </w:t>
            </w:r>
            <w:r w:rsidR="00562477">
              <w:rPr>
                <w:b/>
                <w:sz w:val="22"/>
                <w:szCs w:val="22"/>
                <w:lang w:val="kk-KZ"/>
              </w:rPr>
              <w:t>Оразбаев Д.М.</w:t>
            </w:r>
          </w:p>
          <w:p w14:paraId="341EE2C0" w14:textId="77777777" w:rsidR="009F5EA7" w:rsidRPr="00C73C99" w:rsidRDefault="009F5EA7" w:rsidP="00C73C99">
            <w:pPr>
              <w:rPr>
                <w:sz w:val="22"/>
                <w:szCs w:val="22"/>
              </w:rPr>
            </w:pPr>
          </w:p>
        </w:tc>
        <w:tc>
          <w:tcPr>
            <w:tcW w:w="4961" w:type="dxa"/>
            <w:tcBorders>
              <w:top w:val="single" w:sz="4" w:space="0" w:color="auto"/>
              <w:left w:val="single" w:sz="4" w:space="0" w:color="auto"/>
              <w:bottom w:val="single" w:sz="4" w:space="0" w:color="auto"/>
              <w:right w:val="single" w:sz="4" w:space="0" w:color="auto"/>
            </w:tcBorders>
            <w:hideMark/>
          </w:tcPr>
          <w:p w14:paraId="1FEDBEE9" w14:textId="77777777" w:rsidR="00C73C99" w:rsidRPr="00713A82" w:rsidRDefault="00CD3FC6" w:rsidP="003219C1">
            <w:pPr>
              <w:rPr>
                <w:b/>
                <w:sz w:val="22"/>
                <w:szCs w:val="22"/>
              </w:rPr>
            </w:pPr>
            <w:r w:rsidRPr="00713A82">
              <w:rPr>
                <w:sz w:val="22"/>
                <w:szCs w:val="22"/>
              </w:rPr>
              <w:t xml:space="preserve"> </w:t>
            </w:r>
          </w:p>
          <w:p w14:paraId="7EC1BE57" w14:textId="77777777" w:rsidR="00C73C99" w:rsidRPr="00713A82" w:rsidRDefault="00C73C99" w:rsidP="00C73C99">
            <w:pPr>
              <w:rPr>
                <w:b/>
                <w:color w:val="000000"/>
                <w:sz w:val="22"/>
                <w:szCs w:val="22"/>
              </w:rPr>
            </w:pPr>
          </w:p>
          <w:p w14:paraId="69B01DAB" w14:textId="77777777" w:rsidR="003219C1" w:rsidRDefault="003219C1" w:rsidP="00E41145">
            <w:pPr>
              <w:rPr>
                <w:b/>
                <w:sz w:val="22"/>
                <w:szCs w:val="22"/>
              </w:rPr>
            </w:pPr>
          </w:p>
          <w:p w14:paraId="246F11F3" w14:textId="77777777" w:rsidR="003219C1" w:rsidRDefault="003219C1" w:rsidP="00E41145">
            <w:pPr>
              <w:rPr>
                <w:b/>
                <w:sz w:val="22"/>
                <w:szCs w:val="22"/>
              </w:rPr>
            </w:pPr>
          </w:p>
          <w:p w14:paraId="54104F2C" w14:textId="77777777" w:rsidR="003219C1" w:rsidRDefault="003219C1" w:rsidP="00E41145">
            <w:pPr>
              <w:rPr>
                <w:b/>
                <w:sz w:val="22"/>
                <w:szCs w:val="22"/>
              </w:rPr>
            </w:pPr>
          </w:p>
          <w:p w14:paraId="10BA3828" w14:textId="77777777" w:rsidR="003219C1" w:rsidRDefault="003219C1" w:rsidP="00E41145">
            <w:pPr>
              <w:rPr>
                <w:b/>
                <w:sz w:val="22"/>
                <w:szCs w:val="22"/>
              </w:rPr>
            </w:pPr>
          </w:p>
          <w:p w14:paraId="530922F5" w14:textId="77777777" w:rsidR="003219C1" w:rsidRDefault="003219C1" w:rsidP="00E41145">
            <w:pPr>
              <w:rPr>
                <w:b/>
                <w:sz w:val="22"/>
                <w:szCs w:val="22"/>
              </w:rPr>
            </w:pPr>
          </w:p>
          <w:p w14:paraId="208EF556" w14:textId="77777777" w:rsidR="003219C1" w:rsidRDefault="003219C1" w:rsidP="00E41145">
            <w:pPr>
              <w:rPr>
                <w:b/>
                <w:sz w:val="22"/>
                <w:szCs w:val="22"/>
              </w:rPr>
            </w:pPr>
          </w:p>
          <w:p w14:paraId="2766A009" w14:textId="77777777" w:rsidR="003219C1" w:rsidRDefault="003219C1" w:rsidP="00E41145">
            <w:pPr>
              <w:rPr>
                <w:b/>
                <w:sz w:val="22"/>
                <w:szCs w:val="22"/>
              </w:rPr>
            </w:pPr>
          </w:p>
          <w:p w14:paraId="2716512A" w14:textId="77777777" w:rsidR="003219C1" w:rsidRDefault="003219C1" w:rsidP="00E41145">
            <w:pPr>
              <w:rPr>
                <w:b/>
                <w:sz w:val="22"/>
                <w:szCs w:val="22"/>
              </w:rPr>
            </w:pPr>
          </w:p>
          <w:p w14:paraId="1E346E35" w14:textId="77777777" w:rsidR="003219C1" w:rsidRDefault="003219C1" w:rsidP="00E41145">
            <w:pPr>
              <w:rPr>
                <w:b/>
                <w:sz w:val="22"/>
                <w:szCs w:val="22"/>
              </w:rPr>
            </w:pPr>
          </w:p>
          <w:p w14:paraId="5C74B8B3" w14:textId="77777777" w:rsidR="00E41145" w:rsidRPr="0074074E" w:rsidRDefault="00E41145" w:rsidP="00E41145">
            <w:pPr>
              <w:rPr>
                <w:sz w:val="22"/>
                <w:szCs w:val="22"/>
              </w:rPr>
            </w:pPr>
          </w:p>
          <w:p w14:paraId="04DE95E1" w14:textId="77777777" w:rsidR="00C73C99" w:rsidRDefault="00C73C99" w:rsidP="00CD4C64">
            <w:pPr>
              <w:rPr>
                <w:sz w:val="22"/>
                <w:szCs w:val="22"/>
                <w:highlight w:val="yellow"/>
                <w:lang w:val="kk-KZ"/>
              </w:rPr>
            </w:pPr>
          </w:p>
          <w:p w14:paraId="6A288CF6" w14:textId="77777777" w:rsidR="00C73C99" w:rsidRDefault="00C73C99" w:rsidP="00C73C99">
            <w:pPr>
              <w:rPr>
                <w:sz w:val="22"/>
                <w:szCs w:val="22"/>
                <w:highlight w:val="yellow"/>
                <w:lang w:val="kk-KZ"/>
              </w:rPr>
            </w:pPr>
          </w:p>
          <w:p w14:paraId="30B4AA5C" w14:textId="77777777" w:rsidR="00E41145" w:rsidRPr="00C73C99" w:rsidRDefault="00E41145" w:rsidP="00C73C99">
            <w:pPr>
              <w:rPr>
                <w:sz w:val="22"/>
                <w:szCs w:val="22"/>
                <w:highlight w:val="yellow"/>
                <w:lang w:val="kk-KZ"/>
              </w:rPr>
            </w:pPr>
          </w:p>
        </w:tc>
      </w:tr>
    </w:tbl>
    <w:p w14:paraId="5CD312B3" w14:textId="77777777" w:rsidR="009F5EA7" w:rsidRPr="00BA0AFE" w:rsidRDefault="009F5EA7" w:rsidP="009F5EA7">
      <w:pPr>
        <w:rPr>
          <w:b/>
          <w:sz w:val="22"/>
          <w:szCs w:val="22"/>
          <w:lang w:val="kk-KZ"/>
        </w:rPr>
      </w:pPr>
    </w:p>
    <w:p w14:paraId="2881524B" w14:textId="77777777" w:rsidR="009F5EA7" w:rsidRPr="00713A82" w:rsidRDefault="00CD3FC6" w:rsidP="002613FF">
      <w:pPr>
        <w:ind w:firstLine="708"/>
        <w:rPr>
          <w:b/>
          <w:sz w:val="22"/>
          <w:szCs w:val="22"/>
        </w:rPr>
      </w:pPr>
      <w:r w:rsidRPr="00713A82">
        <w:rPr>
          <w:b/>
          <w:sz w:val="22"/>
          <w:szCs w:val="22"/>
        </w:rPr>
        <w:tab/>
      </w:r>
      <w:r w:rsidRPr="00713A82">
        <w:rPr>
          <w:b/>
          <w:sz w:val="22"/>
          <w:szCs w:val="22"/>
        </w:rPr>
        <w:tab/>
      </w:r>
      <w:r w:rsidRPr="00713A82">
        <w:rPr>
          <w:b/>
          <w:sz w:val="22"/>
          <w:szCs w:val="22"/>
        </w:rPr>
        <w:tab/>
      </w:r>
      <w:r w:rsidRPr="00713A82">
        <w:rPr>
          <w:b/>
          <w:sz w:val="22"/>
          <w:szCs w:val="22"/>
        </w:rPr>
        <w:tab/>
      </w:r>
      <w:r w:rsidRPr="00713A82">
        <w:rPr>
          <w:b/>
          <w:sz w:val="22"/>
          <w:szCs w:val="22"/>
        </w:rPr>
        <w:tab/>
      </w:r>
      <w:r w:rsidRPr="00713A82">
        <w:rPr>
          <w:b/>
          <w:sz w:val="22"/>
          <w:szCs w:val="22"/>
        </w:rPr>
        <w:tab/>
      </w:r>
    </w:p>
    <w:p w14:paraId="043EC4FE" w14:textId="77777777" w:rsidR="009F5EA7" w:rsidRPr="00713A82" w:rsidRDefault="009F5EA7" w:rsidP="00100048">
      <w:pPr>
        <w:rPr>
          <w:b/>
          <w:color w:val="000000"/>
          <w:sz w:val="22"/>
          <w:szCs w:val="22"/>
        </w:rPr>
      </w:pPr>
    </w:p>
    <w:p w14:paraId="7717EB28" w14:textId="77777777" w:rsidR="00CD4C64" w:rsidRPr="00713A82" w:rsidRDefault="00CD4C64" w:rsidP="00CD4C64">
      <w:pPr>
        <w:ind w:firstLine="708"/>
        <w:jc w:val="both"/>
        <w:rPr>
          <w:b/>
          <w:sz w:val="22"/>
          <w:szCs w:val="22"/>
        </w:rPr>
      </w:pPr>
    </w:p>
    <w:p w14:paraId="6BA56825" w14:textId="77777777" w:rsidR="009F5EA7" w:rsidRPr="00713A82" w:rsidRDefault="00CD3FC6" w:rsidP="00CD4C64">
      <w:pPr>
        <w:ind w:firstLine="708"/>
        <w:jc w:val="both"/>
        <w:rPr>
          <w:b/>
          <w:color w:val="000000"/>
          <w:sz w:val="22"/>
          <w:szCs w:val="22"/>
        </w:rPr>
      </w:pPr>
      <w:r w:rsidRPr="00713A82">
        <w:rPr>
          <w:b/>
          <w:sz w:val="22"/>
          <w:szCs w:val="22"/>
        </w:rPr>
        <w:tab/>
      </w:r>
      <w:r w:rsidRPr="00713A82">
        <w:rPr>
          <w:b/>
          <w:sz w:val="22"/>
          <w:szCs w:val="22"/>
        </w:rPr>
        <w:tab/>
      </w:r>
    </w:p>
    <w:p w14:paraId="43995524" w14:textId="77777777" w:rsidR="0059753A" w:rsidRPr="00713A82" w:rsidRDefault="0059753A" w:rsidP="00DF20D6">
      <w:pPr>
        <w:ind w:left="6372" w:firstLine="708"/>
        <w:jc w:val="both"/>
        <w:rPr>
          <w:b/>
          <w:sz w:val="22"/>
          <w:szCs w:val="22"/>
        </w:rPr>
      </w:pPr>
    </w:p>
    <w:p w14:paraId="6C643019" w14:textId="77777777" w:rsidR="0059753A" w:rsidRPr="00713A82" w:rsidRDefault="0059753A" w:rsidP="00F20C2B">
      <w:pPr>
        <w:jc w:val="both"/>
        <w:rPr>
          <w:b/>
          <w:sz w:val="22"/>
          <w:szCs w:val="22"/>
        </w:rPr>
      </w:pPr>
    </w:p>
    <w:p w14:paraId="5A96301B" w14:textId="77777777" w:rsidR="00DD73F5" w:rsidRPr="00713A82" w:rsidRDefault="00DD73F5" w:rsidP="00DF20D6">
      <w:pPr>
        <w:ind w:left="6372" w:firstLine="708"/>
        <w:jc w:val="both"/>
        <w:rPr>
          <w:b/>
          <w:sz w:val="22"/>
          <w:szCs w:val="22"/>
        </w:rPr>
      </w:pPr>
    </w:p>
    <w:p w14:paraId="4EC073EB" w14:textId="77777777" w:rsidR="00BC0E1E" w:rsidRDefault="00BC0E1E" w:rsidP="00DF20D6">
      <w:pPr>
        <w:ind w:left="6372" w:firstLine="708"/>
        <w:jc w:val="both"/>
        <w:rPr>
          <w:b/>
          <w:sz w:val="22"/>
          <w:szCs w:val="22"/>
        </w:rPr>
      </w:pPr>
    </w:p>
    <w:p w14:paraId="482BDEBB" w14:textId="77777777" w:rsidR="00BC0E1E" w:rsidRDefault="00BC0E1E" w:rsidP="00DF20D6">
      <w:pPr>
        <w:ind w:left="6372" w:firstLine="708"/>
        <w:jc w:val="both"/>
        <w:rPr>
          <w:b/>
          <w:sz w:val="22"/>
          <w:szCs w:val="22"/>
        </w:rPr>
      </w:pPr>
    </w:p>
    <w:p w14:paraId="560C7609" w14:textId="77777777" w:rsidR="00BC0E1E" w:rsidRDefault="00BC0E1E" w:rsidP="00DF20D6">
      <w:pPr>
        <w:ind w:left="6372" w:firstLine="708"/>
        <w:jc w:val="both"/>
        <w:rPr>
          <w:b/>
          <w:sz w:val="22"/>
          <w:szCs w:val="22"/>
        </w:rPr>
      </w:pPr>
    </w:p>
    <w:tbl>
      <w:tblPr>
        <w:tblStyle w:val="a3"/>
        <w:tblpPr w:leftFromText="180" w:rightFromText="180" w:horzAnchor="margin" w:tblpY="560"/>
        <w:tblW w:w="10002" w:type="dxa"/>
        <w:tblLayout w:type="fixed"/>
        <w:tblLook w:val="04A0" w:firstRow="1" w:lastRow="0" w:firstColumn="1" w:lastColumn="0" w:noHBand="0" w:noVBand="1"/>
      </w:tblPr>
      <w:tblGrid>
        <w:gridCol w:w="10002"/>
      </w:tblGrid>
      <w:tr w:rsidR="0086457C" w14:paraId="31C4C029" w14:textId="77777777" w:rsidTr="003C67D4">
        <w:trPr>
          <w:trHeight w:val="12975"/>
        </w:trPr>
        <w:tc>
          <w:tcPr>
            <w:tcW w:w="10002" w:type="dxa"/>
          </w:tcPr>
          <w:tbl>
            <w:tblPr>
              <w:tblStyle w:val="a3"/>
              <w:tblW w:w="9776" w:type="dxa"/>
              <w:tblLayout w:type="fixed"/>
              <w:tblLook w:val="04A0" w:firstRow="1" w:lastRow="0" w:firstColumn="1" w:lastColumn="0" w:noHBand="0" w:noVBand="1"/>
            </w:tblPr>
            <w:tblGrid>
              <w:gridCol w:w="9776"/>
            </w:tblGrid>
            <w:tr w:rsidR="0086457C" w14:paraId="2286BDE3" w14:textId="77777777" w:rsidTr="003C67D4">
              <w:trPr>
                <w:trHeight w:val="225"/>
              </w:trPr>
              <w:tc>
                <w:tcPr>
                  <w:tcW w:w="9776" w:type="dxa"/>
                </w:tcPr>
                <w:p w14:paraId="371929C3" w14:textId="77777777" w:rsidR="00032ED6" w:rsidRPr="0042200E" w:rsidRDefault="00CD3FC6" w:rsidP="003C67D4">
                  <w:pPr>
                    <w:framePr w:hSpace="180" w:wrap="around" w:hAnchor="margin" w:y="560"/>
                    <w:jc w:val="center"/>
                    <w:rPr>
                      <w:b/>
                      <w:sz w:val="20"/>
                      <w:szCs w:val="20"/>
                    </w:rPr>
                  </w:pPr>
                  <w:r w:rsidRPr="0042200E">
                    <w:rPr>
                      <w:b/>
                      <w:sz w:val="20"/>
                      <w:szCs w:val="20"/>
                      <w:lang w:val="kk"/>
                    </w:rPr>
                    <w:lastRenderedPageBreak/>
                    <w:t>ШАРТ КАРТОЧКАСЫ</w:t>
                  </w:r>
                </w:p>
                <w:p w14:paraId="5B63E64B" w14:textId="0AECB5CF" w:rsidR="00032ED6" w:rsidRPr="0042200E" w:rsidRDefault="00CD3FC6" w:rsidP="003C67D4">
                  <w:pPr>
                    <w:framePr w:hSpace="180" w:wrap="around" w:hAnchor="margin" w:y="560"/>
                    <w:jc w:val="center"/>
                    <w:rPr>
                      <w:b/>
                      <w:sz w:val="20"/>
                      <w:szCs w:val="20"/>
                    </w:rPr>
                  </w:pPr>
                  <w:r w:rsidRPr="00054139">
                    <w:rPr>
                      <w:rFonts w:eastAsiaTheme="minorHAnsi"/>
                      <w:b/>
                      <w:sz w:val="20"/>
                      <w:szCs w:val="20"/>
                      <w:lang w:val="kk" w:eastAsia="en-US"/>
                    </w:rPr>
                    <w:t xml:space="preserve"> № _ _ _ _ _ _  202</w:t>
                  </w:r>
                  <w:r w:rsidR="0086625D">
                    <w:rPr>
                      <w:rFonts w:eastAsiaTheme="minorHAnsi"/>
                      <w:b/>
                      <w:sz w:val="20"/>
                      <w:szCs w:val="20"/>
                      <w:lang w:val="kk" w:eastAsia="en-US"/>
                    </w:rPr>
                    <w:t>3</w:t>
                  </w:r>
                  <w:r w:rsidRPr="00054139">
                    <w:rPr>
                      <w:rFonts w:eastAsiaTheme="minorHAnsi"/>
                      <w:b/>
                      <w:sz w:val="20"/>
                      <w:szCs w:val="20"/>
                      <w:lang w:val="kk" w:eastAsia="en-US"/>
                    </w:rPr>
                    <w:t xml:space="preserve"> жыл</w:t>
                  </w:r>
                </w:p>
              </w:tc>
            </w:tr>
          </w:tbl>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9776"/>
            </w:tblGrid>
            <w:tr w:rsidR="0086457C" w14:paraId="07E252F6" w14:textId="77777777" w:rsidTr="003C67D4">
              <w:tc>
                <w:tcPr>
                  <w:tcW w:w="9776" w:type="dxa"/>
                </w:tcPr>
                <w:p w14:paraId="262F83DC" w14:textId="77777777" w:rsidR="00032ED6" w:rsidRPr="0042200E" w:rsidRDefault="00CD3FC6" w:rsidP="0086625D">
                  <w:pPr>
                    <w:rPr>
                      <w:b/>
                      <w:sz w:val="20"/>
                      <w:szCs w:val="20"/>
                      <w:lang w:val="kk-KZ"/>
                    </w:rPr>
                  </w:pPr>
                  <w:r w:rsidRPr="0042200E">
                    <w:rPr>
                      <w:b/>
                      <w:sz w:val="20"/>
                      <w:szCs w:val="20"/>
                      <w:lang w:val="kk"/>
                    </w:rPr>
                    <w:t xml:space="preserve">                                                               </w:t>
                  </w:r>
                  <w:r w:rsidRPr="0042200E">
                    <w:rPr>
                      <w:sz w:val="20"/>
                      <w:szCs w:val="20"/>
                      <w:lang w:val="kk"/>
                    </w:rPr>
                    <w:t>Контрагенттің толық атауы</w:t>
                  </w:r>
                  <w:r w:rsidRPr="0042200E">
                    <w:rPr>
                      <w:b/>
                      <w:sz w:val="20"/>
                      <w:szCs w:val="20"/>
                      <w:lang w:val="kk"/>
                    </w:rPr>
                    <w:t xml:space="preserve">  </w:t>
                  </w:r>
                </w:p>
              </w:tc>
            </w:tr>
            <w:tr w:rsidR="0086457C" w14:paraId="4C6366CC" w14:textId="77777777" w:rsidTr="003C67D4">
              <w:tc>
                <w:tcPr>
                  <w:tcW w:w="9776" w:type="dxa"/>
                </w:tcPr>
                <w:p w14:paraId="10955826" w14:textId="77777777" w:rsidR="00032ED6" w:rsidRPr="00A748F6" w:rsidRDefault="00CD3FC6" w:rsidP="0086625D">
                  <w:pPr>
                    <w:rPr>
                      <w:b/>
                      <w:sz w:val="20"/>
                      <w:szCs w:val="20"/>
                    </w:rPr>
                  </w:pPr>
                  <w:r w:rsidRPr="00A748F6">
                    <w:rPr>
                      <w:b/>
                      <w:sz w:val="20"/>
                      <w:szCs w:val="20"/>
                      <w:lang w:val="kk"/>
                    </w:rPr>
                    <w:t>1.</w:t>
                  </w:r>
                  <w:r w:rsidRPr="00A748F6">
                    <w:rPr>
                      <w:rFonts w:eastAsiaTheme="minorHAnsi"/>
                      <w:b/>
                      <w:color w:val="0000FF"/>
                      <w:sz w:val="20"/>
                      <w:szCs w:val="20"/>
                      <w:lang w:val="kk" w:eastAsia="en-US"/>
                    </w:rPr>
                    <w:t xml:space="preserve">                                                                         </w:t>
                  </w:r>
                  <w:r w:rsidRPr="00054139">
                    <w:rPr>
                      <w:rFonts w:eastAsiaTheme="minorHAnsi"/>
                      <w:b/>
                      <w:color w:val="000000" w:themeColor="text1"/>
                      <w:sz w:val="20"/>
                      <w:szCs w:val="20"/>
                      <w:lang w:val="kk" w:eastAsia="en-US"/>
                    </w:rPr>
                    <w:t>TOO «     »</w:t>
                  </w:r>
                </w:p>
              </w:tc>
            </w:tr>
            <w:tr w:rsidR="0086457C" w14:paraId="615D7A85" w14:textId="77777777" w:rsidTr="003C67D4">
              <w:tc>
                <w:tcPr>
                  <w:tcW w:w="9776" w:type="dxa"/>
                </w:tcPr>
                <w:p w14:paraId="1C6B7468" w14:textId="77777777" w:rsidR="00032ED6" w:rsidRPr="0042200E" w:rsidRDefault="00CD3FC6" w:rsidP="0086625D">
                  <w:pPr>
                    <w:jc w:val="center"/>
                    <w:rPr>
                      <w:sz w:val="20"/>
                      <w:szCs w:val="20"/>
                    </w:rPr>
                  </w:pPr>
                  <w:r w:rsidRPr="0042200E">
                    <w:rPr>
                      <w:sz w:val="20"/>
                      <w:szCs w:val="20"/>
                      <w:lang w:val="kk"/>
                    </w:rPr>
                    <w:t>Шарттың, қосымша келісімнің, шартқа қосымшаның мәні</w:t>
                  </w:r>
                </w:p>
              </w:tc>
            </w:tr>
            <w:tr w:rsidR="0086457C" w14:paraId="4EC64657" w14:textId="77777777" w:rsidTr="003C67D4">
              <w:trPr>
                <w:trHeight w:val="142"/>
              </w:trPr>
              <w:tc>
                <w:tcPr>
                  <w:tcW w:w="9776" w:type="dxa"/>
                </w:tcPr>
                <w:p w14:paraId="5A3217C2" w14:textId="77777777" w:rsidR="00032ED6" w:rsidRPr="00466B5F" w:rsidRDefault="00CD3FC6" w:rsidP="0086625D">
                  <w:pPr>
                    <w:spacing w:line="360" w:lineRule="auto"/>
                    <w:rPr>
                      <w:b/>
                      <w:sz w:val="20"/>
                      <w:szCs w:val="20"/>
                    </w:rPr>
                  </w:pPr>
                  <w:r w:rsidRPr="0042200E">
                    <w:rPr>
                      <w:b/>
                      <w:sz w:val="20"/>
                      <w:szCs w:val="20"/>
                      <w:lang w:val="kk"/>
                    </w:rPr>
                    <w:t>2</w:t>
                  </w:r>
                  <w:r w:rsidRPr="0042200E">
                    <w:rPr>
                      <w:rFonts w:eastAsiaTheme="minorHAnsi"/>
                      <w:b/>
                      <w:color w:val="0000FF"/>
                      <w:sz w:val="20"/>
                      <w:szCs w:val="20"/>
                      <w:lang w:val="kk" w:eastAsia="en-US"/>
                    </w:rPr>
                    <w:t xml:space="preserve">.                                                        өтімсіз </w:t>
                  </w:r>
                  <w:r>
                    <w:rPr>
                      <w:rFonts w:eastAsiaTheme="minorHAnsi"/>
                      <w:b/>
                      <w:sz w:val="20"/>
                      <w:szCs w:val="20"/>
                      <w:lang w:val="kk" w:eastAsia="en-US"/>
                    </w:rPr>
                    <w:t>ТМҚ іске асыру</w:t>
                  </w:r>
                </w:p>
              </w:tc>
            </w:tr>
            <w:tr w:rsidR="0086457C" w14:paraId="4304F7E5" w14:textId="77777777" w:rsidTr="003C67D4">
              <w:tc>
                <w:tcPr>
                  <w:tcW w:w="9776" w:type="dxa"/>
                </w:tcPr>
                <w:p w14:paraId="278561C8" w14:textId="77777777" w:rsidR="00032ED6" w:rsidRPr="0042200E" w:rsidRDefault="00CD3FC6" w:rsidP="0086625D">
                  <w:pPr>
                    <w:jc w:val="center"/>
                    <w:rPr>
                      <w:sz w:val="20"/>
                      <w:szCs w:val="20"/>
                      <w:lang w:val="kk-KZ"/>
                    </w:rPr>
                  </w:pPr>
                  <w:r w:rsidRPr="0042200E">
                    <w:rPr>
                      <w:sz w:val="20"/>
                      <w:szCs w:val="20"/>
                      <w:lang w:val="kk"/>
                    </w:rPr>
                    <w:t>Бюджеттік бағдарламалардың әкімшісі</w:t>
                  </w:r>
                </w:p>
              </w:tc>
            </w:tr>
            <w:tr w:rsidR="0086457C" w14:paraId="0B5B2F09" w14:textId="77777777" w:rsidTr="003C67D4">
              <w:tc>
                <w:tcPr>
                  <w:tcW w:w="9776" w:type="dxa"/>
                </w:tcPr>
                <w:p w14:paraId="30A6D58C" w14:textId="77777777" w:rsidR="00032ED6" w:rsidRPr="0042200E" w:rsidRDefault="00CD3FC6" w:rsidP="0086625D">
                  <w:pPr>
                    <w:spacing w:line="360" w:lineRule="auto"/>
                    <w:rPr>
                      <w:b/>
                      <w:sz w:val="20"/>
                      <w:szCs w:val="20"/>
                    </w:rPr>
                  </w:pPr>
                  <w:r w:rsidRPr="0042200E">
                    <w:rPr>
                      <w:b/>
                      <w:sz w:val="20"/>
                      <w:szCs w:val="20"/>
                      <w:lang w:val="kk"/>
                    </w:rPr>
                    <w:t>3</w:t>
                  </w:r>
                  <w:r w:rsidRPr="0042200E">
                    <w:rPr>
                      <w:rFonts w:eastAsiaTheme="minorHAnsi"/>
                      <w:b/>
                      <w:color w:val="0000FF"/>
                      <w:sz w:val="20"/>
                      <w:szCs w:val="20"/>
                      <w:lang w:val="kk" w:eastAsia="en-US"/>
                    </w:rPr>
                    <w:t xml:space="preserve">.                                                    </w:t>
                  </w:r>
                  <w:r w:rsidRPr="00054139">
                    <w:rPr>
                      <w:rFonts w:eastAsiaTheme="minorHAnsi"/>
                      <w:b/>
                      <w:sz w:val="20"/>
                      <w:szCs w:val="20"/>
                      <w:lang w:val="kk" w:eastAsia="en-US"/>
                    </w:rPr>
                    <w:t>Маркетинг, сатып алу және логистика департаменті</w:t>
                  </w:r>
                </w:p>
              </w:tc>
            </w:tr>
          </w:tbl>
          <w:p w14:paraId="44281136" w14:textId="77777777" w:rsidR="00032ED6" w:rsidRPr="0042200E" w:rsidRDefault="00032ED6" w:rsidP="003C67D4">
            <w:pPr>
              <w:rPr>
                <w:sz w:val="20"/>
                <w:szCs w:val="20"/>
              </w:rPr>
            </w:pPr>
          </w:p>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2472"/>
              <w:gridCol w:w="2485"/>
              <w:gridCol w:w="2409"/>
              <w:gridCol w:w="2410"/>
            </w:tblGrid>
            <w:tr w:rsidR="0086457C" w14:paraId="2324E8FB" w14:textId="77777777" w:rsidTr="003C67D4">
              <w:tc>
                <w:tcPr>
                  <w:tcW w:w="2472" w:type="dxa"/>
                </w:tcPr>
                <w:p w14:paraId="50290D26" w14:textId="77777777" w:rsidR="00032ED6" w:rsidRPr="0042200E" w:rsidRDefault="00CD3FC6" w:rsidP="0086625D">
                  <w:pPr>
                    <w:spacing w:line="276" w:lineRule="auto"/>
                    <w:rPr>
                      <w:b/>
                      <w:sz w:val="20"/>
                      <w:szCs w:val="20"/>
                    </w:rPr>
                  </w:pPr>
                  <w:r w:rsidRPr="0042200E">
                    <w:rPr>
                      <w:b/>
                      <w:sz w:val="20"/>
                      <w:szCs w:val="20"/>
                      <w:lang w:val="kk"/>
                    </w:rPr>
                    <w:t>4.  Сатып алу тәсілі*</w:t>
                  </w:r>
                </w:p>
              </w:tc>
              <w:tc>
                <w:tcPr>
                  <w:tcW w:w="2485" w:type="dxa"/>
                </w:tcPr>
                <w:p w14:paraId="51EA3E0D" w14:textId="77777777" w:rsidR="00032ED6" w:rsidRPr="0042200E" w:rsidRDefault="00032ED6" w:rsidP="0086625D">
                  <w:pPr>
                    <w:spacing w:line="276" w:lineRule="auto"/>
                    <w:ind w:left="171"/>
                    <w:rPr>
                      <w:sz w:val="20"/>
                      <w:szCs w:val="20"/>
                    </w:rPr>
                  </w:pPr>
                </w:p>
              </w:tc>
              <w:tc>
                <w:tcPr>
                  <w:tcW w:w="2409" w:type="dxa"/>
                </w:tcPr>
                <w:p w14:paraId="225B4AFF" w14:textId="77777777" w:rsidR="00032ED6" w:rsidRPr="0042200E" w:rsidRDefault="00032ED6" w:rsidP="0086625D">
                  <w:pPr>
                    <w:jc w:val="center"/>
                    <w:rPr>
                      <w:rFonts w:eastAsiaTheme="minorHAnsi"/>
                      <w:sz w:val="20"/>
                      <w:szCs w:val="20"/>
                      <w:lang w:val="kk-KZ" w:eastAsia="en-US"/>
                    </w:rPr>
                  </w:pPr>
                </w:p>
              </w:tc>
              <w:tc>
                <w:tcPr>
                  <w:tcW w:w="2410" w:type="dxa"/>
                </w:tcPr>
                <w:p w14:paraId="2358DD0C" w14:textId="77777777" w:rsidR="00032ED6" w:rsidRPr="0096136E" w:rsidRDefault="00CD3FC6" w:rsidP="0086625D">
                  <w:pPr>
                    <w:spacing w:line="276" w:lineRule="auto"/>
                    <w:ind w:left="34"/>
                    <w:jc w:val="center"/>
                    <w:rPr>
                      <w:b/>
                      <w:sz w:val="20"/>
                      <w:szCs w:val="20"/>
                    </w:rPr>
                  </w:pPr>
                  <w:r>
                    <w:rPr>
                      <w:b/>
                      <w:sz w:val="20"/>
                      <w:szCs w:val="20"/>
                      <w:lang w:val="kk"/>
                    </w:rPr>
                    <w:t>Ағылшын әдісімен Аукцион</w:t>
                  </w:r>
                </w:p>
              </w:tc>
            </w:tr>
            <w:tr w:rsidR="0086457C" w14:paraId="14B929FD" w14:textId="77777777" w:rsidTr="003C67D4">
              <w:tc>
                <w:tcPr>
                  <w:tcW w:w="2472" w:type="dxa"/>
                </w:tcPr>
                <w:p w14:paraId="5A0AB3EF" w14:textId="77777777" w:rsidR="00032ED6" w:rsidRPr="0042200E" w:rsidRDefault="00CD3FC6" w:rsidP="0086625D">
                  <w:pPr>
                    <w:spacing w:line="276" w:lineRule="auto"/>
                    <w:rPr>
                      <w:b/>
                      <w:sz w:val="20"/>
                      <w:szCs w:val="20"/>
                      <w:lang w:val="kk-KZ"/>
                    </w:rPr>
                  </w:pPr>
                  <w:r w:rsidRPr="0042200E">
                    <w:rPr>
                      <w:b/>
                      <w:sz w:val="20"/>
                      <w:szCs w:val="20"/>
                      <w:lang w:val="kk"/>
                    </w:rPr>
                    <w:t>5.   хаттаманың/шешімнің № және күні</w:t>
                  </w:r>
                </w:p>
              </w:tc>
              <w:tc>
                <w:tcPr>
                  <w:tcW w:w="2485" w:type="dxa"/>
                </w:tcPr>
                <w:p w14:paraId="67A5ADFD" w14:textId="77777777" w:rsidR="00032ED6" w:rsidRPr="0042200E" w:rsidRDefault="00032ED6" w:rsidP="0086625D">
                  <w:pPr>
                    <w:jc w:val="center"/>
                    <w:rPr>
                      <w:rFonts w:eastAsiaTheme="minorHAnsi"/>
                      <w:b/>
                      <w:color w:val="0000FF"/>
                      <w:sz w:val="20"/>
                      <w:szCs w:val="20"/>
                      <w:lang w:val="kk-KZ" w:eastAsia="en-US"/>
                    </w:rPr>
                  </w:pPr>
                </w:p>
              </w:tc>
              <w:tc>
                <w:tcPr>
                  <w:tcW w:w="2409" w:type="dxa"/>
                </w:tcPr>
                <w:p w14:paraId="5A10BEC4" w14:textId="77777777" w:rsidR="00032ED6" w:rsidRPr="0042200E" w:rsidRDefault="00032ED6" w:rsidP="0086625D">
                  <w:pPr>
                    <w:jc w:val="center"/>
                    <w:rPr>
                      <w:rFonts w:eastAsiaTheme="minorHAnsi"/>
                      <w:b/>
                      <w:color w:val="0000FF"/>
                      <w:sz w:val="20"/>
                      <w:szCs w:val="20"/>
                      <w:lang w:val="kk-KZ" w:eastAsia="en-US"/>
                    </w:rPr>
                  </w:pPr>
                </w:p>
              </w:tc>
              <w:tc>
                <w:tcPr>
                  <w:tcW w:w="2410" w:type="dxa"/>
                </w:tcPr>
                <w:p w14:paraId="4F7348B5" w14:textId="77777777" w:rsidR="00032ED6" w:rsidRPr="0060205D" w:rsidRDefault="00CD3FC6" w:rsidP="0086625D">
                  <w:pPr>
                    <w:jc w:val="center"/>
                    <w:rPr>
                      <w:rFonts w:eastAsiaTheme="minorHAnsi"/>
                      <w:b/>
                      <w:color w:val="0000FF"/>
                      <w:sz w:val="20"/>
                      <w:szCs w:val="20"/>
                      <w:lang w:eastAsia="en-US"/>
                    </w:rPr>
                  </w:pPr>
                  <w:r>
                    <w:rPr>
                      <w:sz w:val="18"/>
                      <w:szCs w:val="18"/>
                      <w:lang w:val="kk"/>
                    </w:rPr>
                    <w:t>2022 жылғы қорытынды хаттамасы</w:t>
                  </w:r>
                </w:p>
              </w:tc>
            </w:tr>
            <w:tr w:rsidR="0086457C" w14:paraId="1B78F43F" w14:textId="77777777" w:rsidTr="003C67D4">
              <w:tc>
                <w:tcPr>
                  <w:tcW w:w="2472" w:type="dxa"/>
                </w:tcPr>
                <w:p w14:paraId="1E8C8769" w14:textId="77777777" w:rsidR="00032ED6" w:rsidRPr="0042200E" w:rsidRDefault="00CD3FC6" w:rsidP="0086625D">
                  <w:pPr>
                    <w:spacing w:line="276" w:lineRule="auto"/>
                    <w:rPr>
                      <w:b/>
                      <w:sz w:val="20"/>
                      <w:szCs w:val="20"/>
                    </w:rPr>
                  </w:pPr>
                  <w:r w:rsidRPr="0042200E">
                    <w:rPr>
                      <w:b/>
                      <w:sz w:val="20"/>
                      <w:szCs w:val="20"/>
                      <w:lang w:val="kk"/>
                    </w:rPr>
                    <w:t>6.  Сатып алу мәні*</w:t>
                  </w:r>
                </w:p>
              </w:tc>
              <w:tc>
                <w:tcPr>
                  <w:tcW w:w="2485" w:type="dxa"/>
                </w:tcPr>
                <w:p w14:paraId="103378FA" w14:textId="77777777" w:rsidR="00032ED6" w:rsidRPr="00A957BA" w:rsidRDefault="00032ED6" w:rsidP="0086625D">
                  <w:pPr>
                    <w:spacing w:line="276" w:lineRule="auto"/>
                    <w:ind w:left="182"/>
                    <w:rPr>
                      <w:sz w:val="20"/>
                      <w:szCs w:val="20"/>
                    </w:rPr>
                  </w:pPr>
                </w:p>
              </w:tc>
              <w:tc>
                <w:tcPr>
                  <w:tcW w:w="2409" w:type="dxa"/>
                </w:tcPr>
                <w:p w14:paraId="21B4BA48" w14:textId="77777777" w:rsidR="00032ED6" w:rsidRPr="0042200E" w:rsidRDefault="00032ED6" w:rsidP="0086625D">
                  <w:pPr>
                    <w:spacing w:line="276" w:lineRule="auto"/>
                    <w:ind w:left="407"/>
                    <w:rPr>
                      <w:b/>
                      <w:sz w:val="20"/>
                      <w:szCs w:val="20"/>
                    </w:rPr>
                  </w:pPr>
                </w:p>
              </w:tc>
              <w:tc>
                <w:tcPr>
                  <w:tcW w:w="2410" w:type="dxa"/>
                </w:tcPr>
                <w:p w14:paraId="2D5B1D1F" w14:textId="77777777" w:rsidR="00032ED6" w:rsidRPr="00A957BA" w:rsidRDefault="00CD3FC6" w:rsidP="0086625D">
                  <w:pPr>
                    <w:spacing w:line="276" w:lineRule="auto"/>
                    <w:ind w:left="194"/>
                    <w:jc w:val="center"/>
                    <w:rPr>
                      <w:b/>
                      <w:sz w:val="20"/>
                      <w:szCs w:val="20"/>
                    </w:rPr>
                  </w:pPr>
                  <w:r>
                    <w:rPr>
                      <w:b/>
                      <w:sz w:val="20"/>
                      <w:szCs w:val="20"/>
                      <w:lang w:val="kk"/>
                    </w:rPr>
                    <w:t>Өтімсіз ТМҚ іске асыру</w:t>
                  </w:r>
                </w:p>
              </w:tc>
            </w:tr>
          </w:tbl>
          <w:p w14:paraId="0A3EE164" w14:textId="77777777" w:rsidR="00032ED6" w:rsidRPr="0042200E" w:rsidRDefault="00032ED6" w:rsidP="003C67D4">
            <w:pPr>
              <w:jc w:val="center"/>
              <w:rPr>
                <w:b/>
                <w:sz w:val="20"/>
                <w:szCs w:val="20"/>
              </w:rPr>
            </w:pPr>
          </w:p>
          <w:tbl>
            <w:tblPr>
              <w:tblStyle w:val="a3"/>
              <w:tblpPr w:leftFromText="180" w:rightFromText="180" w:vertAnchor="text" w:horzAnchor="margin" w:tblpY="179"/>
              <w:tblOverlap w:val="never"/>
              <w:tblW w:w="9776" w:type="dxa"/>
              <w:tblLayout w:type="fixed"/>
              <w:tblLook w:val="04A0" w:firstRow="1" w:lastRow="0" w:firstColumn="1" w:lastColumn="0" w:noHBand="0" w:noVBand="1"/>
            </w:tblPr>
            <w:tblGrid>
              <w:gridCol w:w="2406"/>
              <w:gridCol w:w="2280"/>
              <w:gridCol w:w="2539"/>
              <w:gridCol w:w="2551"/>
            </w:tblGrid>
            <w:tr w:rsidR="0086457C" w14:paraId="694DAE5F" w14:textId="77777777" w:rsidTr="003C67D4">
              <w:tc>
                <w:tcPr>
                  <w:tcW w:w="9776" w:type="dxa"/>
                  <w:gridSpan w:val="4"/>
                </w:tcPr>
                <w:p w14:paraId="29597E44" w14:textId="77777777" w:rsidR="00032ED6" w:rsidRPr="0042200E" w:rsidRDefault="00CD3FC6" w:rsidP="0086625D">
                  <w:pPr>
                    <w:spacing w:line="276" w:lineRule="auto"/>
                    <w:rPr>
                      <w:b/>
                      <w:sz w:val="20"/>
                      <w:szCs w:val="20"/>
                      <w:lang w:val="kk-KZ"/>
                    </w:rPr>
                  </w:pPr>
                  <w:r w:rsidRPr="0042200E">
                    <w:rPr>
                      <w:b/>
                      <w:sz w:val="20"/>
                      <w:szCs w:val="20"/>
                      <w:lang w:val="kk"/>
                    </w:rPr>
                    <w:t xml:space="preserve">7.  Орындау орны </w:t>
                  </w:r>
                  <w:r>
                    <w:rPr>
                      <w:sz w:val="20"/>
                      <w:szCs w:val="20"/>
                      <w:lang w:val="kk"/>
                    </w:rPr>
                    <w:t>Орал қаласы, Желаев кенті, 39/1</w:t>
                  </w:r>
                </w:p>
              </w:tc>
            </w:tr>
            <w:tr w:rsidR="0086457C" w14:paraId="582C4ADE" w14:textId="77777777" w:rsidTr="003C67D4">
              <w:tc>
                <w:tcPr>
                  <w:tcW w:w="9776" w:type="dxa"/>
                  <w:gridSpan w:val="4"/>
                </w:tcPr>
                <w:p w14:paraId="64277123" w14:textId="77777777" w:rsidR="00032ED6" w:rsidRPr="0042200E" w:rsidRDefault="00CD3FC6" w:rsidP="0086625D">
                  <w:pPr>
                    <w:spacing w:line="276" w:lineRule="auto"/>
                    <w:rPr>
                      <w:b/>
                      <w:sz w:val="20"/>
                      <w:szCs w:val="20"/>
                      <w:lang w:val="kk-KZ"/>
                    </w:rPr>
                  </w:pPr>
                  <w:r w:rsidRPr="0042200E">
                    <w:rPr>
                      <w:b/>
                      <w:sz w:val="20"/>
                      <w:szCs w:val="20"/>
                      <w:lang w:val="kk"/>
                    </w:rPr>
                    <w:t xml:space="preserve">8. </w:t>
                  </w:r>
                  <w:r w:rsidRPr="0042200E">
                    <w:rPr>
                      <w:sz w:val="20"/>
                      <w:szCs w:val="20"/>
                      <w:lang w:val="kk"/>
                    </w:rPr>
                    <w:t>Шартқа қол қойылған сәттен бастап күшіне ену мерзімі.</w:t>
                  </w:r>
                </w:p>
              </w:tc>
            </w:tr>
            <w:tr w:rsidR="0086457C" w14:paraId="7823DCEA" w14:textId="77777777" w:rsidTr="003C67D4">
              <w:tc>
                <w:tcPr>
                  <w:tcW w:w="9776" w:type="dxa"/>
                  <w:gridSpan w:val="4"/>
                  <w:tcBorders>
                    <w:bottom w:val="single" w:sz="4" w:space="0" w:color="auto"/>
                  </w:tcBorders>
                </w:tcPr>
                <w:p w14:paraId="364109DB" w14:textId="5B0F8E46" w:rsidR="00032ED6" w:rsidRPr="0042200E" w:rsidRDefault="00CD3FC6" w:rsidP="0086625D">
                  <w:pPr>
                    <w:spacing w:line="276" w:lineRule="auto"/>
                    <w:rPr>
                      <w:b/>
                      <w:sz w:val="20"/>
                      <w:szCs w:val="20"/>
                      <w:lang w:val="kk-KZ"/>
                    </w:rPr>
                  </w:pPr>
                  <w:r w:rsidRPr="0042200E">
                    <w:rPr>
                      <w:b/>
                      <w:sz w:val="20"/>
                      <w:szCs w:val="20"/>
                      <w:lang w:val="kk"/>
                    </w:rPr>
                    <w:t xml:space="preserve">9. Шарттың қолданылу мерзімі </w:t>
                  </w:r>
                  <w:r>
                    <w:rPr>
                      <w:sz w:val="20"/>
                      <w:szCs w:val="20"/>
                      <w:lang w:val="kk"/>
                    </w:rPr>
                    <w:t>202</w:t>
                  </w:r>
                  <w:r w:rsidR="0086625D">
                    <w:rPr>
                      <w:sz w:val="20"/>
                      <w:szCs w:val="20"/>
                      <w:lang w:val="kk"/>
                    </w:rPr>
                    <w:t>3</w:t>
                  </w:r>
                  <w:r>
                    <w:rPr>
                      <w:sz w:val="20"/>
                      <w:szCs w:val="20"/>
                      <w:lang w:val="kk"/>
                    </w:rPr>
                    <w:t xml:space="preserve"> жылғы 31 желтоқсанға</w:t>
                  </w:r>
                  <w:r w:rsidRPr="0042200E">
                    <w:rPr>
                      <w:b/>
                      <w:sz w:val="20"/>
                      <w:szCs w:val="20"/>
                      <w:lang w:val="kk"/>
                    </w:rPr>
                    <w:t xml:space="preserve"> дейін.</w:t>
                  </w:r>
                </w:p>
              </w:tc>
            </w:tr>
            <w:tr w:rsidR="0086457C" w:rsidRPr="0086625D" w14:paraId="5546E89D" w14:textId="77777777" w:rsidTr="003C67D4">
              <w:tc>
                <w:tcPr>
                  <w:tcW w:w="9776" w:type="dxa"/>
                  <w:gridSpan w:val="4"/>
                  <w:tcBorders>
                    <w:bottom w:val="single" w:sz="4" w:space="0" w:color="auto"/>
                  </w:tcBorders>
                </w:tcPr>
                <w:p w14:paraId="12DEEC5B" w14:textId="77777777" w:rsidR="00032ED6" w:rsidRPr="00B516ED" w:rsidRDefault="00CD3FC6" w:rsidP="0086625D">
                  <w:pPr>
                    <w:spacing w:line="276" w:lineRule="auto"/>
                    <w:rPr>
                      <w:rFonts w:eastAsiaTheme="minorHAnsi"/>
                      <w:b/>
                      <w:sz w:val="20"/>
                      <w:szCs w:val="20"/>
                      <w:lang w:val="kk-KZ" w:eastAsia="en-US"/>
                    </w:rPr>
                  </w:pPr>
                  <w:r w:rsidRPr="0042200E">
                    <w:rPr>
                      <w:b/>
                      <w:sz w:val="20"/>
                      <w:szCs w:val="20"/>
                      <w:lang w:val="kk"/>
                    </w:rPr>
                    <w:t xml:space="preserve">10.  ҚҚС-сыз шарттың жалпы сомасы: </w:t>
                  </w:r>
                  <w:bookmarkStart w:id="1" w:name="_Hlk524102553"/>
                  <w:r w:rsidRPr="0042200E">
                    <w:rPr>
                      <w:b/>
                      <w:sz w:val="20"/>
                      <w:szCs w:val="20"/>
                      <w:lang w:val="kk"/>
                    </w:rPr>
                    <w:t>() теңге</w:t>
                  </w:r>
                </w:p>
                <w:bookmarkEnd w:id="1"/>
                <w:p w14:paraId="0D1E0F8A" w14:textId="77777777" w:rsidR="00032ED6" w:rsidRPr="0042200E" w:rsidRDefault="00CD3FC6" w:rsidP="0086625D">
                  <w:pPr>
                    <w:spacing w:line="276" w:lineRule="auto"/>
                    <w:rPr>
                      <w:rFonts w:eastAsiaTheme="minorHAnsi"/>
                      <w:b/>
                      <w:color w:val="0000FF"/>
                      <w:sz w:val="20"/>
                      <w:szCs w:val="20"/>
                      <w:lang w:val="kk-KZ" w:eastAsia="en-US"/>
                    </w:rPr>
                  </w:pPr>
                  <w:r w:rsidRPr="00B516ED">
                    <w:rPr>
                      <w:b/>
                      <w:sz w:val="20"/>
                      <w:szCs w:val="20"/>
                      <w:lang w:val="kk"/>
                    </w:rPr>
                    <w:t xml:space="preserve"> ҚҚС ескерілген сома: () теңге </w:t>
                  </w:r>
                </w:p>
              </w:tc>
            </w:tr>
            <w:tr w:rsidR="0086457C" w:rsidRPr="0086625D" w14:paraId="453D182A" w14:textId="77777777" w:rsidTr="003C67D4">
              <w:tc>
                <w:tcPr>
                  <w:tcW w:w="9776" w:type="dxa"/>
                  <w:gridSpan w:val="4"/>
                  <w:tcBorders>
                    <w:bottom w:val="single" w:sz="4" w:space="0" w:color="auto"/>
                  </w:tcBorders>
                </w:tcPr>
                <w:p w14:paraId="1C56B3D1" w14:textId="77777777" w:rsidR="00032ED6" w:rsidRPr="00F34CEE" w:rsidRDefault="00CD3FC6" w:rsidP="0086625D">
                  <w:pPr>
                    <w:spacing w:line="276" w:lineRule="auto"/>
                    <w:ind w:left="22"/>
                    <w:rPr>
                      <w:b/>
                      <w:sz w:val="20"/>
                      <w:szCs w:val="20"/>
                      <w:lang w:val="kk"/>
                    </w:rPr>
                  </w:pPr>
                  <w:r w:rsidRPr="0042200E">
                    <w:rPr>
                      <w:b/>
                      <w:sz w:val="20"/>
                      <w:szCs w:val="20"/>
                      <w:lang w:val="kk"/>
                    </w:rPr>
                    <w:t xml:space="preserve">11.  Шарт валютасы </w:t>
                  </w:r>
                  <w:r w:rsidRPr="0042200E">
                    <w:rPr>
                      <w:sz w:val="20"/>
                      <w:szCs w:val="20"/>
                      <w:lang w:val="kk"/>
                    </w:rPr>
                    <w:t>теңге</w:t>
                  </w:r>
                </w:p>
              </w:tc>
            </w:tr>
            <w:tr w:rsidR="0086457C" w:rsidRPr="0086625D" w14:paraId="0A19C68F" w14:textId="77777777" w:rsidTr="003C67D4">
              <w:trPr>
                <w:trHeight w:val="86"/>
              </w:trPr>
              <w:tc>
                <w:tcPr>
                  <w:tcW w:w="2406" w:type="dxa"/>
                  <w:vMerge w:val="restart"/>
                  <w:tcBorders>
                    <w:top w:val="single" w:sz="4" w:space="0" w:color="auto"/>
                    <w:left w:val="single" w:sz="4" w:space="0" w:color="auto"/>
                    <w:right w:val="single" w:sz="4" w:space="0" w:color="auto"/>
                  </w:tcBorders>
                </w:tcPr>
                <w:p w14:paraId="53D4E8C9" w14:textId="77777777" w:rsidR="00032ED6" w:rsidRPr="0042200E" w:rsidRDefault="00032ED6" w:rsidP="0086625D">
                  <w:pPr>
                    <w:spacing w:line="276" w:lineRule="auto"/>
                    <w:rPr>
                      <w:b/>
                      <w:sz w:val="20"/>
                      <w:szCs w:val="20"/>
                      <w:lang w:val="kk-KZ"/>
                    </w:rPr>
                  </w:pPr>
                </w:p>
                <w:p w14:paraId="29F34595" w14:textId="77777777" w:rsidR="00032ED6" w:rsidRPr="00F34CEE" w:rsidRDefault="00CD3FC6" w:rsidP="0086625D">
                  <w:pPr>
                    <w:spacing w:line="276" w:lineRule="auto"/>
                    <w:rPr>
                      <w:b/>
                      <w:sz w:val="20"/>
                      <w:szCs w:val="20"/>
                      <w:lang w:val="kk"/>
                    </w:rPr>
                  </w:pPr>
                  <w:r>
                    <w:rPr>
                      <w:b/>
                      <w:sz w:val="20"/>
                      <w:szCs w:val="20"/>
                      <w:lang w:val="kk"/>
                    </w:rPr>
                    <w:t>12. Төлем шарттары</w:t>
                  </w:r>
                </w:p>
              </w:tc>
              <w:tc>
                <w:tcPr>
                  <w:tcW w:w="2280" w:type="dxa"/>
                  <w:tcBorders>
                    <w:top w:val="single" w:sz="4" w:space="0" w:color="auto"/>
                    <w:left w:val="single" w:sz="4" w:space="0" w:color="auto"/>
                    <w:bottom w:val="single" w:sz="4" w:space="0" w:color="auto"/>
                    <w:right w:val="single" w:sz="4" w:space="0" w:color="auto"/>
                  </w:tcBorders>
                </w:tcPr>
                <w:p w14:paraId="74C12171" w14:textId="77777777" w:rsidR="00032ED6" w:rsidRPr="00F34CEE" w:rsidRDefault="00032ED6" w:rsidP="0086625D">
                  <w:pPr>
                    <w:spacing w:line="276" w:lineRule="auto"/>
                    <w:rPr>
                      <w:b/>
                      <w:sz w:val="20"/>
                      <w:szCs w:val="20"/>
                      <w:lang w:val="kk"/>
                    </w:rPr>
                  </w:pPr>
                </w:p>
              </w:tc>
              <w:tc>
                <w:tcPr>
                  <w:tcW w:w="2539" w:type="dxa"/>
                  <w:tcBorders>
                    <w:top w:val="single" w:sz="4" w:space="0" w:color="auto"/>
                    <w:left w:val="single" w:sz="4" w:space="0" w:color="auto"/>
                    <w:bottom w:val="single" w:sz="4" w:space="0" w:color="auto"/>
                    <w:right w:val="single" w:sz="4" w:space="0" w:color="auto"/>
                  </w:tcBorders>
                </w:tcPr>
                <w:p w14:paraId="302CF4B9" w14:textId="77777777" w:rsidR="00032ED6" w:rsidRPr="00F34CEE" w:rsidRDefault="00CD3FC6" w:rsidP="0086625D">
                  <w:pPr>
                    <w:spacing w:line="276" w:lineRule="auto"/>
                    <w:jc w:val="center"/>
                    <w:rPr>
                      <w:i/>
                      <w:sz w:val="20"/>
                      <w:szCs w:val="20"/>
                      <w:lang w:val="kk"/>
                    </w:rPr>
                  </w:pPr>
                  <w:r w:rsidRPr="0042200E">
                    <w:rPr>
                      <w:i/>
                      <w:sz w:val="20"/>
                      <w:szCs w:val="20"/>
                      <w:lang w:val="kk"/>
                    </w:rPr>
                    <w:t>Пайыздық мөлшері</w:t>
                  </w:r>
                </w:p>
              </w:tc>
              <w:tc>
                <w:tcPr>
                  <w:tcW w:w="2551" w:type="dxa"/>
                  <w:tcBorders>
                    <w:top w:val="single" w:sz="4" w:space="0" w:color="auto"/>
                    <w:left w:val="single" w:sz="4" w:space="0" w:color="auto"/>
                    <w:bottom w:val="single" w:sz="4" w:space="0" w:color="auto"/>
                    <w:right w:val="single" w:sz="4" w:space="0" w:color="auto"/>
                  </w:tcBorders>
                </w:tcPr>
                <w:p w14:paraId="47B51CAC" w14:textId="77777777" w:rsidR="00032ED6" w:rsidRPr="00F34CEE" w:rsidRDefault="00CD3FC6" w:rsidP="0086625D">
                  <w:pPr>
                    <w:spacing w:line="276" w:lineRule="auto"/>
                    <w:jc w:val="center"/>
                    <w:rPr>
                      <w:i/>
                      <w:sz w:val="20"/>
                      <w:szCs w:val="20"/>
                      <w:lang w:val="kk"/>
                    </w:rPr>
                  </w:pPr>
                  <w:r w:rsidRPr="0042200E">
                    <w:rPr>
                      <w:i/>
                      <w:sz w:val="20"/>
                      <w:szCs w:val="20"/>
                      <w:lang w:val="kk"/>
                    </w:rPr>
                    <w:t>Белгіленген мерзімдер</w:t>
                  </w:r>
                </w:p>
              </w:tc>
            </w:tr>
            <w:tr w:rsidR="0086457C" w:rsidRPr="0086625D" w14:paraId="55F2F233" w14:textId="77777777" w:rsidTr="003C67D4">
              <w:tc>
                <w:tcPr>
                  <w:tcW w:w="2406" w:type="dxa"/>
                  <w:vMerge/>
                  <w:tcBorders>
                    <w:left w:val="single" w:sz="4" w:space="0" w:color="auto"/>
                    <w:right w:val="single" w:sz="4" w:space="0" w:color="auto"/>
                  </w:tcBorders>
                </w:tcPr>
                <w:p w14:paraId="19E307C9" w14:textId="77777777" w:rsidR="00032ED6" w:rsidRPr="00F34CEE" w:rsidRDefault="00032ED6" w:rsidP="0086625D">
                  <w:pPr>
                    <w:spacing w:line="276" w:lineRule="auto"/>
                    <w:rPr>
                      <w:b/>
                      <w:sz w:val="20"/>
                      <w:szCs w:val="20"/>
                      <w:lang w:val="kk"/>
                    </w:rPr>
                  </w:pPr>
                </w:p>
              </w:tc>
              <w:tc>
                <w:tcPr>
                  <w:tcW w:w="2280" w:type="dxa"/>
                  <w:tcBorders>
                    <w:top w:val="single" w:sz="4" w:space="0" w:color="auto"/>
                    <w:left w:val="single" w:sz="4" w:space="0" w:color="auto"/>
                    <w:bottom w:val="single" w:sz="4" w:space="0" w:color="auto"/>
                    <w:right w:val="single" w:sz="4" w:space="0" w:color="auto"/>
                  </w:tcBorders>
                </w:tcPr>
                <w:p w14:paraId="35AE6776" w14:textId="77777777" w:rsidR="00032ED6" w:rsidRPr="00F34CEE" w:rsidRDefault="00CD3FC6" w:rsidP="0086625D">
                  <w:pPr>
                    <w:spacing w:line="276" w:lineRule="auto"/>
                    <w:rPr>
                      <w:sz w:val="20"/>
                      <w:szCs w:val="20"/>
                      <w:lang w:val="kk"/>
                    </w:rPr>
                  </w:pPr>
                  <w:r w:rsidRPr="0042200E">
                    <w:rPr>
                      <w:sz w:val="20"/>
                      <w:szCs w:val="20"/>
                      <w:lang w:val="kk"/>
                    </w:rPr>
                    <w:t>Алдын ала төлем</w:t>
                  </w:r>
                </w:p>
              </w:tc>
              <w:tc>
                <w:tcPr>
                  <w:tcW w:w="2539" w:type="dxa"/>
                  <w:tcBorders>
                    <w:top w:val="single" w:sz="4" w:space="0" w:color="auto"/>
                    <w:left w:val="single" w:sz="4" w:space="0" w:color="auto"/>
                    <w:bottom w:val="single" w:sz="4" w:space="0" w:color="auto"/>
                    <w:right w:val="single" w:sz="4" w:space="0" w:color="auto"/>
                  </w:tcBorders>
                </w:tcPr>
                <w:p w14:paraId="7EC3F19B" w14:textId="77777777" w:rsidR="00032ED6" w:rsidRPr="00054139" w:rsidRDefault="00CD3FC6" w:rsidP="0086625D">
                  <w:pPr>
                    <w:spacing w:line="276" w:lineRule="auto"/>
                    <w:jc w:val="center"/>
                    <w:rPr>
                      <w:b/>
                      <w:sz w:val="20"/>
                      <w:szCs w:val="20"/>
                      <w:lang w:val="kk-KZ"/>
                    </w:rPr>
                  </w:pPr>
                  <w:r>
                    <w:rPr>
                      <w:rFonts w:eastAsiaTheme="minorHAnsi"/>
                      <w:b/>
                      <w:sz w:val="20"/>
                      <w:szCs w:val="20"/>
                      <w:lang w:val="kk" w:eastAsia="en-US"/>
                    </w:rPr>
                    <w:t>100</w:t>
                  </w:r>
                </w:p>
              </w:tc>
              <w:tc>
                <w:tcPr>
                  <w:tcW w:w="2551" w:type="dxa"/>
                  <w:tcBorders>
                    <w:top w:val="single" w:sz="4" w:space="0" w:color="auto"/>
                    <w:left w:val="single" w:sz="4" w:space="0" w:color="auto"/>
                    <w:bottom w:val="single" w:sz="4" w:space="0" w:color="auto"/>
                    <w:right w:val="single" w:sz="4" w:space="0" w:color="auto"/>
                  </w:tcBorders>
                </w:tcPr>
                <w:p w14:paraId="3E18BC0C" w14:textId="77777777" w:rsidR="00032ED6" w:rsidRPr="0042200E" w:rsidRDefault="00CD3FC6" w:rsidP="0086625D">
                  <w:pPr>
                    <w:spacing w:line="276" w:lineRule="auto"/>
                    <w:jc w:val="center"/>
                    <w:rPr>
                      <w:b/>
                      <w:sz w:val="20"/>
                      <w:szCs w:val="20"/>
                      <w:lang w:val="kk-KZ"/>
                    </w:rPr>
                  </w:pPr>
                  <w:r>
                    <w:rPr>
                      <w:rFonts w:eastAsiaTheme="minorHAnsi"/>
                      <w:b/>
                      <w:sz w:val="20"/>
                      <w:szCs w:val="20"/>
                      <w:lang w:val="kk" w:eastAsia="en-US"/>
                    </w:rPr>
                    <w:t>Шарттың 3.3.1-тармағына сәйкес</w:t>
                  </w:r>
                </w:p>
              </w:tc>
            </w:tr>
          </w:tbl>
          <w:p w14:paraId="64426033" w14:textId="77777777" w:rsidR="00032ED6" w:rsidRPr="00F34CEE" w:rsidRDefault="00032ED6" w:rsidP="003C67D4">
            <w:pPr>
              <w:tabs>
                <w:tab w:val="left" w:pos="5867"/>
              </w:tabs>
              <w:rPr>
                <w:b/>
                <w:sz w:val="20"/>
                <w:szCs w:val="20"/>
                <w:lang w:val="kk"/>
              </w:rPr>
            </w:pPr>
          </w:p>
          <w:p w14:paraId="61715DEA" w14:textId="77777777" w:rsidR="00032ED6" w:rsidRPr="00F34CEE" w:rsidRDefault="00CD3FC6" w:rsidP="003C67D4">
            <w:pPr>
              <w:tabs>
                <w:tab w:val="left" w:pos="1838"/>
                <w:tab w:val="left" w:pos="6297"/>
              </w:tabs>
              <w:jc w:val="center"/>
              <w:rPr>
                <w:sz w:val="20"/>
                <w:szCs w:val="20"/>
                <w:lang w:val="kk"/>
              </w:rPr>
            </w:pPr>
            <w:r>
              <w:rPr>
                <w:b/>
                <w:sz w:val="20"/>
                <w:szCs w:val="20"/>
                <w:lang w:val="kk"/>
              </w:rPr>
              <w:t>13. Шартты келісу парағы</w:t>
            </w:r>
          </w:p>
          <w:tbl>
            <w:tblPr>
              <w:tblStyle w:val="a3"/>
              <w:tblW w:w="0" w:type="auto"/>
              <w:tblLayout w:type="fixed"/>
              <w:tblLook w:val="04A0" w:firstRow="1" w:lastRow="0" w:firstColumn="1" w:lastColumn="0" w:noHBand="0" w:noVBand="1"/>
            </w:tblPr>
            <w:tblGrid>
              <w:gridCol w:w="504"/>
              <w:gridCol w:w="1192"/>
              <w:gridCol w:w="4111"/>
              <w:gridCol w:w="1985"/>
              <w:gridCol w:w="1984"/>
            </w:tblGrid>
            <w:tr w:rsidR="0086457C" w14:paraId="6E09C4D8" w14:textId="77777777" w:rsidTr="003C67D4">
              <w:tc>
                <w:tcPr>
                  <w:tcW w:w="504" w:type="dxa"/>
                </w:tcPr>
                <w:p w14:paraId="552CCE98"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w:t>
                  </w:r>
                </w:p>
                <w:p w14:paraId="32FE8F56"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 т/т</w:t>
                  </w:r>
                </w:p>
              </w:tc>
              <w:tc>
                <w:tcPr>
                  <w:tcW w:w="1192" w:type="dxa"/>
                </w:tcPr>
                <w:p w14:paraId="6ACDA238"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Келісімді алу күні</w:t>
                  </w:r>
                </w:p>
              </w:tc>
              <w:tc>
                <w:tcPr>
                  <w:tcW w:w="4111" w:type="dxa"/>
                </w:tcPr>
                <w:p w14:paraId="6DD51F39"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Құрылымдық бөлімше/</w:t>
                  </w:r>
                </w:p>
                <w:p w14:paraId="241BC8AB"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лауазымы</w:t>
                  </w:r>
                </w:p>
              </w:tc>
              <w:tc>
                <w:tcPr>
                  <w:tcW w:w="1985" w:type="dxa"/>
                </w:tcPr>
                <w:p w14:paraId="58EDFE71"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Т. А. Ә.</w:t>
                  </w:r>
                </w:p>
              </w:tc>
              <w:tc>
                <w:tcPr>
                  <w:tcW w:w="1984" w:type="dxa"/>
                </w:tcPr>
                <w:p w14:paraId="3D472957" w14:textId="77777777" w:rsidR="00032ED6" w:rsidRPr="0042200E" w:rsidRDefault="00CD3FC6" w:rsidP="003C67D4">
                  <w:pPr>
                    <w:pStyle w:val="af"/>
                    <w:framePr w:hSpace="180" w:wrap="around" w:hAnchor="margin" w:y="560"/>
                    <w:spacing w:line="276" w:lineRule="auto"/>
                    <w:jc w:val="center"/>
                    <w:rPr>
                      <w:b/>
                      <w:sz w:val="20"/>
                      <w:szCs w:val="20"/>
                    </w:rPr>
                  </w:pPr>
                  <w:r w:rsidRPr="0042200E">
                    <w:rPr>
                      <w:b/>
                      <w:sz w:val="20"/>
                      <w:szCs w:val="20"/>
                      <w:lang w:val="kk"/>
                    </w:rPr>
                    <w:t>Қолы</w:t>
                  </w:r>
                </w:p>
              </w:tc>
            </w:tr>
            <w:tr w:rsidR="0086457C" w14:paraId="523BE2B4" w14:textId="77777777" w:rsidTr="003C67D4">
              <w:trPr>
                <w:trHeight w:val="507"/>
              </w:trPr>
              <w:tc>
                <w:tcPr>
                  <w:tcW w:w="504" w:type="dxa"/>
                  <w:vAlign w:val="center"/>
                </w:tcPr>
                <w:p w14:paraId="07D1954C" w14:textId="77777777" w:rsidR="00032ED6" w:rsidRPr="0042200E" w:rsidRDefault="00CD3FC6" w:rsidP="003C67D4">
                  <w:pPr>
                    <w:pStyle w:val="af"/>
                    <w:framePr w:hSpace="180" w:wrap="around" w:hAnchor="margin" w:y="560"/>
                    <w:spacing w:line="360" w:lineRule="auto"/>
                    <w:jc w:val="center"/>
                    <w:rPr>
                      <w:sz w:val="20"/>
                      <w:szCs w:val="20"/>
                    </w:rPr>
                  </w:pPr>
                  <w:r>
                    <w:rPr>
                      <w:sz w:val="20"/>
                      <w:szCs w:val="20"/>
                      <w:lang w:val="kk"/>
                    </w:rPr>
                    <w:t>1</w:t>
                  </w:r>
                </w:p>
              </w:tc>
              <w:tc>
                <w:tcPr>
                  <w:tcW w:w="1192" w:type="dxa"/>
                  <w:vAlign w:val="center"/>
                </w:tcPr>
                <w:p w14:paraId="0E593DC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10A3EBD7" w14:textId="77777777" w:rsidR="00032ED6" w:rsidRPr="0042200E" w:rsidRDefault="00CD3FC6" w:rsidP="003C67D4">
                  <w:pPr>
                    <w:framePr w:hSpace="180" w:wrap="around" w:hAnchor="margin" w:y="560"/>
                    <w:rPr>
                      <w:rFonts w:eastAsiaTheme="minorHAnsi"/>
                      <w:sz w:val="20"/>
                      <w:szCs w:val="20"/>
                      <w:lang w:val="kk-KZ" w:eastAsia="en-US"/>
                    </w:rPr>
                  </w:pPr>
                  <w:r w:rsidRPr="0042200E">
                    <w:rPr>
                      <w:rFonts w:eastAsiaTheme="minorHAnsi"/>
                      <w:sz w:val="20"/>
                      <w:szCs w:val="20"/>
                      <w:lang w:val="kk" w:eastAsia="en-US"/>
                    </w:rPr>
                    <w:t>Коммерциялық директор</w:t>
                  </w:r>
                </w:p>
              </w:tc>
              <w:tc>
                <w:tcPr>
                  <w:tcW w:w="1985" w:type="dxa"/>
                  <w:vAlign w:val="center"/>
                </w:tcPr>
                <w:p w14:paraId="7B9B43D6" w14:textId="77777777" w:rsidR="00032ED6" w:rsidRPr="00286CDB" w:rsidRDefault="00CD3FC6" w:rsidP="003C67D4">
                  <w:pPr>
                    <w:framePr w:hSpace="180" w:wrap="around" w:hAnchor="margin" w:y="560"/>
                    <w:rPr>
                      <w:rFonts w:eastAsiaTheme="minorHAnsi"/>
                      <w:sz w:val="20"/>
                      <w:szCs w:val="20"/>
                      <w:lang w:val="kk-KZ" w:eastAsia="en-US"/>
                    </w:rPr>
                  </w:pPr>
                  <w:r w:rsidRPr="00286CDB">
                    <w:rPr>
                      <w:rFonts w:eastAsiaTheme="minorHAnsi"/>
                      <w:sz w:val="20"/>
                      <w:szCs w:val="20"/>
                      <w:lang w:val="kk" w:eastAsia="en-US"/>
                    </w:rPr>
                    <w:t>Д. Таскимбаев</w:t>
                  </w:r>
                </w:p>
              </w:tc>
              <w:tc>
                <w:tcPr>
                  <w:tcW w:w="1984" w:type="dxa"/>
                  <w:vAlign w:val="center"/>
                </w:tcPr>
                <w:p w14:paraId="0E865372"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19C69A54" w14:textId="77777777" w:rsidTr="003C67D4">
              <w:trPr>
                <w:trHeight w:val="507"/>
              </w:trPr>
              <w:tc>
                <w:tcPr>
                  <w:tcW w:w="504" w:type="dxa"/>
                  <w:vAlign w:val="center"/>
                </w:tcPr>
                <w:p w14:paraId="5E74E643"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2</w:t>
                  </w:r>
                </w:p>
              </w:tc>
              <w:tc>
                <w:tcPr>
                  <w:tcW w:w="1192" w:type="dxa"/>
                  <w:vAlign w:val="center"/>
                </w:tcPr>
                <w:p w14:paraId="45B26E22"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6937E75D" w14:textId="77777777" w:rsidR="00032ED6" w:rsidRPr="0042200E"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Бас директордың экономика және қаржы жөніндегі орынбасары</w:t>
                  </w:r>
                </w:p>
              </w:tc>
              <w:tc>
                <w:tcPr>
                  <w:tcW w:w="1985" w:type="dxa"/>
                  <w:vAlign w:val="center"/>
                </w:tcPr>
                <w:p w14:paraId="20B3D2E6" w14:textId="77777777" w:rsidR="00032ED6" w:rsidRPr="00286CDB"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А. Асанов</w:t>
                  </w:r>
                </w:p>
              </w:tc>
              <w:tc>
                <w:tcPr>
                  <w:tcW w:w="1984" w:type="dxa"/>
                  <w:vAlign w:val="center"/>
                </w:tcPr>
                <w:p w14:paraId="2DAE7B8D"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2F43BD9E" w14:textId="77777777" w:rsidTr="003C67D4">
              <w:trPr>
                <w:trHeight w:val="507"/>
              </w:trPr>
              <w:tc>
                <w:tcPr>
                  <w:tcW w:w="504" w:type="dxa"/>
                  <w:vAlign w:val="center"/>
                </w:tcPr>
                <w:p w14:paraId="731B54A4"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3</w:t>
                  </w:r>
                </w:p>
              </w:tc>
              <w:tc>
                <w:tcPr>
                  <w:tcW w:w="1192" w:type="dxa"/>
                  <w:vAlign w:val="center"/>
                </w:tcPr>
                <w:p w14:paraId="7A8B0665"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42814368"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Бас директордың өндіріс жөніндегі орынбасары</w:t>
                  </w:r>
                </w:p>
              </w:tc>
              <w:tc>
                <w:tcPr>
                  <w:tcW w:w="1985" w:type="dxa"/>
                  <w:vAlign w:val="center"/>
                </w:tcPr>
                <w:p w14:paraId="7403CA37"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Ж. Кушербаев</w:t>
                  </w:r>
                </w:p>
              </w:tc>
              <w:tc>
                <w:tcPr>
                  <w:tcW w:w="1984" w:type="dxa"/>
                  <w:vAlign w:val="center"/>
                </w:tcPr>
                <w:p w14:paraId="50718D3A"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D4E8958" w14:textId="77777777" w:rsidTr="003C67D4">
              <w:trPr>
                <w:trHeight w:val="507"/>
              </w:trPr>
              <w:tc>
                <w:tcPr>
                  <w:tcW w:w="504" w:type="dxa"/>
                  <w:vAlign w:val="center"/>
                </w:tcPr>
                <w:p w14:paraId="54CE1E2E"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4</w:t>
                  </w:r>
                </w:p>
              </w:tc>
              <w:tc>
                <w:tcPr>
                  <w:tcW w:w="1192" w:type="dxa"/>
                  <w:vAlign w:val="center"/>
                </w:tcPr>
                <w:p w14:paraId="0268A501"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038EC61F"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Бухгалтерлік және салықтық есепке алу және есептілік қызметінің басшысы</w:t>
                  </w:r>
                </w:p>
              </w:tc>
              <w:tc>
                <w:tcPr>
                  <w:tcW w:w="1985" w:type="dxa"/>
                  <w:vAlign w:val="center"/>
                </w:tcPr>
                <w:p w14:paraId="175353EE" w14:textId="77777777" w:rsidR="00032ED6" w:rsidRDefault="00CD3FC6" w:rsidP="003C67D4">
                  <w:pPr>
                    <w:framePr w:hSpace="180" w:wrap="around" w:hAnchor="margin" w:y="560"/>
                    <w:rPr>
                      <w:rFonts w:eastAsiaTheme="minorHAnsi"/>
                      <w:sz w:val="20"/>
                      <w:szCs w:val="20"/>
                      <w:lang w:val="kk-KZ" w:eastAsia="en-US"/>
                    </w:rPr>
                  </w:pPr>
                  <w:r>
                    <w:rPr>
                      <w:rFonts w:eastAsiaTheme="minorHAnsi"/>
                      <w:sz w:val="20"/>
                      <w:szCs w:val="20"/>
                      <w:lang w:val="kk" w:eastAsia="en-US"/>
                    </w:rPr>
                    <w:t>А. Хафизова</w:t>
                  </w:r>
                </w:p>
              </w:tc>
              <w:tc>
                <w:tcPr>
                  <w:tcW w:w="1984" w:type="dxa"/>
                  <w:vAlign w:val="center"/>
                </w:tcPr>
                <w:p w14:paraId="72C79290"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806032C" w14:textId="77777777" w:rsidTr="003C67D4">
              <w:trPr>
                <w:trHeight w:val="484"/>
              </w:trPr>
              <w:tc>
                <w:tcPr>
                  <w:tcW w:w="504" w:type="dxa"/>
                  <w:vAlign w:val="center"/>
                </w:tcPr>
                <w:p w14:paraId="78F7F445" w14:textId="77777777" w:rsidR="00032ED6" w:rsidRPr="004A2A4C" w:rsidRDefault="00CD3FC6" w:rsidP="003C67D4">
                  <w:pPr>
                    <w:pStyle w:val="af"/>
                    <w:framePr w:hSpace="180" w:wrap="around" w:hAnchor="margin" w:y="560"/>
                    <w:spacing w:line="360" w:lineRule="auto"/>
                    <w:jc w:val="center"/>
                    <w:rPr>
                      <w:sz w:val="20"/>
                      <w:szCs w:val="20"/>
                    </w:rPr>
                  </w:pPr>
                  <w:r>
                    <w:rPr>
                      <w:sz w:val="20"/>
                      <w:szCs w:val="20"/>
                      <w:lang w:val="kk"/>
                    </w:rPr>
                    <w:t>5</w:t>
                  </w:r>
                </w:p>
              </w:tc>
              <w:tc>
                <w:tcPr>
                  <w:tcW w:w="1192" w:type="dxa"/>
                  <w:vAlign w:val="center"/>
                </w:tcPr>
                <w:p w14:paraId="5B62EC4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7D0F71AD" w14:textId="77777777" w:rsidR="00032ED6" w:rsidRPr="0042200E" w:rsidRDefault="00CD3FC6" w:rsidP="003C67D4">
                  <w:pPr>
                    <w:pStyle w:val="af"/>
                    <w:framePr w:hSpace="180" w:wrap="around" w:hAnchor="margin" w:y="560"/>
                    <w:rPr>
                      <w:sz w:val="20"/>
                      <w:szCs w:val="20"/>
                      <w:lang w:val="kk-KZ"/>
                    </w:rPr>
                  </w:pPr>
                  <w:r>
                    <w:rPr>
                      <w:sz w:val="20"/>
                      <w:szCs w:val="20"/>
                      <w:lang w:val="kk"/>
                    </w:rPr>
                    <w:t>Заң қызметінің басшысы</w:t>
                  </w:r>
                </w:p>
              </w:tc>
              <w:tc>
                <w:tcPr>
                  <w:tcW w:w="1985" w:type="dxa"/>
                  <w:vAlign w:val="center"/>
                </w:tcPr>
                <w:p w14:paraId="5488ECC9" w14:textId="77777777" w:rsidR="00032ED6" w:rsidRPr="0042200E" w:rsidRDefault="00CD3FC6" w:rsidP="003C67D4">
                  <w:pPr>
                    <w:pStyle w:val="af"/>
                    <w:framePr w:hSpace="180" w:wrap="around" w:hAnchor="margin" w:y="560"/>
                    <w:spacing w:line="360" w:lineRule="auto"/>
                    <w:jc w:val="both"/>
                    <w:rPr>
                      <w:sz w:val="20"/>
                      <w:szCs w:val="20"/>
                      <w:lang w:val="kk-KZ"/>
                    </w:rPr>
                  </w:pPr>
                  <w:r>
                    <w:rPr>
                      <w:sz w:val="20"/>
                      <w:szCs w:val="20"/>
                      <w:lang w:val="kk"/>
                    </w:rPr>
                    <w:t>А. Имандосов</w:t>
                  </w:r>
                </w:p>
              </w:tc>
              <w:tc>
                <w:tcPr>
                  <w:tcW w:w="1984" w:type="dxa"/>
                  <w:vAlign w:val="center"/>
                </w:tcPr>
                <w:p w14:paraId="23F0CD70"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6A9A360B" w14:textId="77777777" w:rsidTr="003C67D4">
              <w:trPr>
                <w:trHeight w:val="484"/>
              </w:trPr>
              <w:tc>
                <w:tcPr>
                  <w:tcW w:w="504" w:type="dxa"/>
                  <w:vAlign w:val="center"/>
                </w:tcPr>
                <w:p w14:paraId="49B4A5BF" w14:textId="77777777" w:rsidR="00032ED6" w:rsidRDefault="00CD3FC6" w:rsidP="003C67D4">
                  <w:pPr>
                    <w:pStyle w:val="af"/>
                    <w:framePr w:hSpace="180" w:wrap="around" w:hAnchor="margin" w:y="560"/>
                    <w:spacing w:line="360" w:lineRule="auto"/>
                    <w:jc w:val="center"/>
                    <w:rPr>
                      <w:sz w:val="20"/>
                      <w:szCs w:val="20"/>
                    </w:rPr>
                  </w:pPr>
                  <w:r>
                    <w:rPr>
                      <w:sz w:val="20"/>
                      <w:szCs w:val="20"/>
                      <w:lang w:val="kk"/>
                    </w:rPr>
                    <w:t>6</w:t>
                  </w:r>
                </w:p>
              </w:tc>
              <w:tc>
                <w:tcPr>
                  <w:tcW w:w="1192" w:type="dxa"/>
                  <w:vAlign w:val="center"/>
                </w:tcPr>
                <w:p w14:paraId="32476668"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78306B56" w14:textId="0D4F212F" w:rsidR="00032ED6" w:rsidRPr="003D73D6" w:rsidRDefault="00CD3FC6" w:rsidP="003C67D4">
                  <w:pPr>
                    <w:pStyle w:val="af"/>
                    <w:framePr w:hSpace="180" w:wrap="around" w:hAnchor="margin" w:y="560"/>
                    <w:rPr>
                      <w:sz w:val="20"/>
                      <w:szCs w:val="20"/>
                      <w:lang w:val="kk-KZ"/>
                    </w:rPr>
                  </w:pPr>
                  <w:r>
                    <w:rPr>
                      <w:sz w:val="20"/>
                      <w:szCs w:val="20"/>
                      <w:lang w:val="kk"/>
                    </w:rPr>
                    <w:t>Бұрғылау және ҰКЖ департамент</w:t>
                  </w:r>
                  <w:r w:rsidR="003D73D6">
                    <w:rPr>
                      <w:sz w:val="20"/>
                      <w:szCs w:val="20"/>
                      <w:lang w:val="kk-KZ"/>
                    </w:rPr>
                    <w:t xml:space="preserve">інің </w:t>
                  </w:r>
                  <w:r w:rsidR="003D73D6" w:rsidRPr="003D73D6">
                    <w:rPr>
                      <w:b/>
                      <w:sz w:val="22"/>
                      <w:szCs w:val="22"/>
                    </w:rPr>
                    <w:t xml:space="preserve"> </w:t>
                  </w:r>
                  <w:r w:rsidR="003D73D6" w:rsidRPr="003D73D6">
                    <w:rPr>
                      <w:sz w:val="20"/>
                      <w:szCs w:val="20"/>
                    </w:rPr>
                    <w:t>жете</w:t>
                  </w:r>
                  <w:r w:rsidR="003D73D6">
                    <w:rPr>
                      <w:sz w:val="20"/>
                      <w:szCs w:val="20"/>
                      <w:lang w:val="kk-KZ"/>
                    </w:rPr>
                    <w:t>кші</w:t>
                  </w:r>
                  <w:r w:rsidR="003D73D6" w:rsidRPr="003D73D6">
                    <w:rPr>
                      <w:sz w:val="20"/>
                      <w:szCs w:val="20"/>
                    </w:rPr>
                    <w:t xml:space="preserve"> инженер</w:t>
                  </w:r>
                  <w:r w:rsidR="003D73D6">
                    <w:rPr>
                      <w:sz w:val="20"/>
                      <w:szCs w:val="20"/>
                      <w:lang w:val="kk-KZ"/>
                    </w:rPr>
                    <w:t>і</w:t>
                  </w:r>
                </w:p>
              </w:tc>
              <w:tc>
                <w:tcPr>
                  <w:tcW w:w="1985" w:type="dxa"/>
                  <w:vAlign w:val="center"/>
                </w:tcPr>
                <w:p w14:paraId="7492ADFC" w14:textId="23101840" w:rsidR="00032ED6" w:rsidRDefault="003D73D6" w:rsidP="003C67D4">
                  <w:pPr>
                    <w:pStyle w:val="af"/>
                    <w:framePr w:hSpace="180" w:wrap="around" w:hAnchor="margin" w:y="560"/>
                    <w:spacing w:line="360" w:lineRule="auto"/>
                    <w:jc w:val="both"/>
                    <w:rPr>
                      <w:sz w:val="20"/>
                      <w:szCs w:val="20"/>
                      <w:lang w:val="kk-KZ"/>
                    </w:rPr>
                  </w:pPr>
                  <w:r>
                    <w:rPr>
                      <w:sz w:val="20"/>
                      <w:szCs w:val="20"/>
                      <w:lang w:val="kk-KZ"/>
                    </w:rPr>
                    <w:t>Д.Кабишов</w:t>
                  </w:r>
                </w:p>
              </w:tc>
              <w:tc>
                <w:tcPr>
                  <w:tcW w:w="1984" w:type="dxa"/>
                  <w:vAlign w:val="center"/>
                </w:tcPr>
                <w:p w14:paraId="3A29A48B"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102C4977" w14:textId="77777777" w:rsidTr="003C67D4">
              <w:trPr>
                <w:trHeight w:val="635"/>
              </w:trPr>
              <w:tc>
                <w:tcPr>
                  <w:tcW w:w="504" w:type="dxa"/>
                  <w:vAlign w:val="center"/>
                </w:tcPr>
                <w:p w14:paraId="39184420" w14:textId="77777777" w:rsidR="00032ED6" w:rsidRPr="004A2A4C" w:rsidRDefault="00CD3FC6" w:rsidP="003C67D4">
                  <w:pPr>
                    <w:pStyle w:val="af"/>
                    <w:framePr w:hSpace="180" w:wrap="around" w:hAnchor="margin" w:y="560"/>
                    <w:spacing w:line="360" w:lineRule="auto"/>
                    <w:jc w:val="center"/>
                    <w:rPr>
                      <w:sz w:val="20"/>
                      <w:szCs w:val="20"/>
                    </w:rPr>
                  </w:pPr>
                  <w:r>
                    <w:rPr>
                      <w:sz w:val="20"/>
                      <w:szCs w:val="20"/>
                      <w:lang w:val="kk"/>
                    </w:rPr>
                    <w:t>7</w:t>
                  </w:r>
                </w:p>
              </w:tc>
              <w:tc>
                <w:tcPr>
                  <w:tcW w:w="1192" w:type="dxa"/>
                  <w:vAlign w:val="center"/>
                </w:tcPr>
                <w:p w14:paraId="72FA4A53"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07025608" w14:textId="77777777" w:rsidR="00032ED6" w:rsidRPr="0042200E" w:rsidRDefault="00CD3FC6" w:rsidP="003C67D4">
                  <w:pPr>
                    <w:pStyle w:val="af"/>
                    <w:framePr w:hSpace="180" w:wrap="around" w:hAnchor="margin" w:y="560"/>
                    <w:rPr>
                      <w:sz w:val="20"/>
                      <w:szCs w:val="20"/>
                      <w:lang w:val="kk-KZ"/>
                    </w:rPr>
                  </w:pPr>
                  <w:r>
                    <w:rPr>
                      <w:sz w:val="20"/>
                      <w:szCs w:val="20"/>
                      <w:lang w:val="kk"/>
                    </w:rPr>
                    <w:t>Бизнес жоспарлау қызметінің басшысы</w:t>
                  </w:r>
                </w:p>
              </w:tc>
              <w:tc>
                <w:tcPr>
                  <w:tcW w:w="1985" w:type="dxa"/>
                  <w:vAlign w:val="center"/>
                </w:tcPr>
                <w:p w14:paraId="7FAB1864" w14:textId="77777777" w:rsidR="00032ED6" w:rsidRPr="0042200E" w:rsidRDefault="00CD3FC6" w:rsidP="003C67D4">
                  <w:pPr>
                    <w:pStyle w:val="af"/>
                    <w:framePr w:hSpace="180" w:wrap="around" w:hAnchor="margin" w:y="560"/>
                    <w:spacing w:line="360" w:lineRule="auto"/>
                    <w:jc w:val="both"/>
                    <w:rPr>
                      <w:sz w:val="20"/>
                      <w:szCs w:val="20"/>
                      <w:lang w:val="kk-KZ"/>
                    </w:rPr>
                  </w:pPr>
                  <w:r w:rsidRPr="0042200E">
                    <w:rPr>
                      <w:sz w:val="20"/>
                      <w:szCs w:val="20"/>
                      <w:lang w:val="kk"/>
                    </w:rPr>
                    <w:t>М.Кожамуратов</w:t>
                  </w:r>
                </w:p>
              </w:tc>
              <w:tc>
                <w:tcPr>
                  <w:tcW w:w="1984" w:type="dxa"/>
                  <w:vAlign w:val="center"/>
                </w:tcPr>
                <w:p w14:paraId="61D3A9F7" w14:textId="77777777" w:rsidR="00032ED6" w:rsidRPr="0042200E" w:rsidRDefault="00032ED6" w:rsidP="003C67D4">
                  <w:pPr>
                    <w:pStyle w:val="af"/>
                    <w:framePr w:hSpace="180" w:wrap="around" w:hAnchor="margin" w:y="560"/>
                    <w:spacing w:line="360" w:lineRule="auto"/>
                    <w:jc w:val="center"/>
                    <w:rPr>
                      <w:sz w:val="20"/>
                      <w:szCs w:val="20"/>
                    </w:rPr>
                  </w:pPr>
                </w:p>
              </w:tc>
            </w:tr>
            <w:tr w:rsidR="0086457C" w14:paraId="5F8B36B6" w14:textId="77777777" w:rsidTr="003C67D4">
              <w:tc>
                <w:tcPr>
                  <w:tcW w:w="504" w:type="dxa"/>
                  <w:vAlign w:val="center"/>
                </w:tcPr>
                <w:p w14:paraId="0E0B20D1" w14:textId="77777777" w:rsidR="00032ED6" w:rsidRPr="00CD1F36" w:rsidRDefault="00CD3FC6" w:rsidP="003C67D4">
                  <w:pPr>
                    <w:pStyle w:val="af"/>
                    <w:framePr w:hSpace="180" w:wrap="around" w:hAnchor="margin" w:y="560"/>
                    <w:spacing w:line="360" w:lineRule="auto"/>
                    <w:jc w:val="center"/>
                    <w:rPr>
                      <w:sz w:val="20"/>
                      <w:szCs w:val="20"/>
                    </w:rPr>
                  </w:pPr>
                  <w:r>
                    <w:rPr>
                      <w:sz w:val="20"/>
                      <w:szCs w:val="20"/>
                      <w:lang w:val="kk"/>
                    </w:rPr>
                    <w:t>8</w:t>
                  </w:r>
                </w:p>
              </w:tc>
              <w:tc>
                <w:tcPr>
                  <w:tcW w:w="1192" w:type="dxa"/>
                  <w:vAlign w:val="center"/>
                </w:tcPr>
                <w:p w14:paraId="5BF6A972" w14:textId="77777777" w:rsidR="00032ED6" w:rsidRPr="0042200E" w:rsidRDefault="00032ED6" w:rsidP="003C67D4">
                  <w:pPr>
                    <w:pStyle w:val="af"/>
                    <w:framePr w:hSpace="180" w:wrap="around" w:hAnchor="margin" w:y="560"/>
                    <w:spacing w:line="360" w:lineRule="auto"/>
                    <w:jc w:val="center"/>
                    <w:rPr>
                      <w:sz w:val="20"/>
                      <w:szCs w:val="20"/>
                    </w:rPr>
                  </w:pPr>
                </w:p>
              </w:tc>
              <w:tc>
                <w:tcPr>
                  <w:tcW w:w="4111" w:type="dxa"/>
                  <w:vAlign w:val="center"/>
                </w:tcPr>
                <w:p w14:paraId="20CF6B1C" w14:textId="77777777" w:rsidR="00032ED6" w:rsidRPr="0042200E" w:rsidRDefault="00CD3FC6" w:rsidP="003C67D4">
                  <w:pPr>
                    <w:pStyle w:val="af"/>
                    <w:framePr w:hSpace="180" w:wrap="around" w:hAnchor="margin" w:y="560"/>
                    <w:rPr>
                      <w:sz w:val="20"/>
                      <w:szCs w:val="20"/>
                      <w:lang w:val="kk-KZ"/>
                    </w:rPr>
                  </w:pPr>
                  <w:r>
                    <w:rPr>
                      <w:sz w:val="20"/>
                      <w:szCs w:val="20"/>
                      <w:lang w:val="kk"/>
                    </w:rPr>
                    <w:t>Маркетинг, сатып алу және логистика департаментінің аға инженері</w:t>
                  </w:r>
                </w:p>
              </w:tc>
              <w:tc>
                <w:tcPr>
                  <w:tcW w:w="1985" w:type="dxa"/>
                  <w:vAlign w:val="center"/>
                </w:tcPr>
                <w:p w14:paraId="504CCBD7" w14:textId="77777777" w:rsidR="00032ED6" w:rsidRPr="0042200E" w:rsidRDefault="00CD3FC6" w:rsidP="003C67D4">
                  <w:pPr>
                    <w:pStyle w:val="af"/>
                    <w:framePr w:hSpace="180" w:wrap="around" w:hAnchor="margin" w:y="560"/>
                    <w:spacing w:line="360" w:lineRule="auto"/>
                    <w:jc w:val="both"/>
                    <w:rPr>
                      <w:sz w:val="20"/>
                      <w:szCs w:val="20"/>
                      <w:lang w:val="kk-KZ"/>
                    </w:rPr>
                  </w:pPr>
                  <w:r>
                    <w:rPr>
                      <w:sz w:val="20"/>
                      <w:szCs w:val="20"/>
                      <w:lang w:val="kk"/>
                    </w:rPr>
                    <w:t>Д. Сергазиев</w:t>
                  </w:r>
                </w:p>
              </w:tc>
              <w:tc>
                <w:tcPr>
                  <w:tcW w:w="1984" w:type="dxa"/>
                  <w:vAlign w:val="center"/>
                </w:tcPr>
                <w:p w14:paraId="2D34D990" w14:textId="77777777" w:rsidR="00032ED6" w:rsidRPr="0042200E" w:rsidRDefault="00032ED6" w:rsidP="003C67D4">
                  <w:pPr>
                    <w:pStyle w:val="af"/>
                    <w:framePr w:hSpace="180" w:wrap="around" w:hAnchor="margin" w:y="560"/>
                    <w:spacing w:line="360" w:lineRule="auto"/>
                    <w:jc w:val="center"/>
                    <w:rPr>
                      <w:sz w:val="20"/>
                      <w:szCs w:val="20"/>
                    </w:rPr>
                  </w:pPr>
                </w:p>
              </w:tc>
            </w:tr>
          </w:tbl>
          <w:p w14:paraId="7ABED64E" w14:textId="77777777" w:rsidR="00032ED6" w:rsidRPr="0042200E" w:rsidRDefault="00032ED6" w:rsidP="003C67D4">
            <w:pPr>
              <w:tabs>
                <w:tab w:val="left" w:pos="6297"/>
              </w:tabs>
              <w:rPr>
                <w:sz w:val="20"/>
                <w:szCs w:val="20"/>
              </w:rPr>
            </w:pPr>
          </w:p>
          <w:tbl>
            <w:tblPr>
              <w:tblStyle w:val="a3"/>
              <w:tblW w:w="0" w:type="auto"/>
              <w:tblLayout w:type="fixed"/>
              <w:tblLook w:val="04A0" w:firstRow="1" w:lastRow="0" w:firstColumn="1" w:lastColumn="0" w:noHBand="0" w:noVBand="1"/>
            </w:tblPr>
            <w:tblGrid>
              <w:gridCol w:w="5807"/>
              <w:gridCol w:w="3969"/>
            </w:tblGrid>
            <w:tr w:rsidR="0086457C" w14:paraId="7D220B27" w14:textId="77777777" w:rsidTr="003C67D4">
              <w:tc>
                <w:tcPr>
                  <w:tcW w:w="5807" w:type="dxa"/>
                </w:tcPr>
                <w:p w14:paraId="063067A6" w14:textId="77777777" w:rsidR="00032ED6" w:rsidRPr="0042200E" w:rsidRDefault="00CD3FC6" w:rsidP="003C67D4">
                  <w:pPr>
                    <w:pStyle w:val="af"/>
                    <w:framePr w:hSpace="180" w:wrap="around" w:hAnchor="margin" w:y="560"/>
                    <w:spacing w:line="276" w:lineRule="auto"/>
                    <w:rPr>
                      <w:b/>
                      <w:sz w:val="20"/>
                      <w:szCs w:val="20"/>
                    </w:rPr>
                  </w:pPr>
                  <w:r w:rsidRPr="0042200E">
                    <w:rPr>
                      <w:b/>
                      <w:sz w:val="20"/>
                      <w:szCs w:val="20"/>
                      <w:lang w:val="kk"/>
                    </w:rPr>
                    <w:t xml:space="preserve">Шарт беттерінің саны     </w:t>
                  </w:r>
                </w:p>
              </w:tc>
              <w:tc>
                <w:tcPr>
                  <w:tcW w:w="3969" w:type="dxa"/>
                </w:tcPr>
                <w:p w14:paraId="0A0501C8" w14:textId="77777777" w:rsidR="00032ED6" w:rsidRPr="004E7699" w:rsidRDefault="00CD3FC6" w:rsidP="003C67D4">
                  <w:pPr>
                    <w:pStyle w:val="af"/>
                    <w:framePr w:hSpace="180" w:wrap="around" w:hAnchor="margin" w:y="560"/>
                    <w:jc w:val="both"/>
                    <w:rPr>
                      <w:sz w:val="20"/>
                      <w:szCs w:val="20"/>
                    </w:rPr>
                  </w:pPr>
                  <w:r>
                    <w:rPr>
                      <w:sz w:val="20"/>
                      <w:szCs w:val="20"/>
                      <w:lang w:val="kk"/>
                    </w:rPr>
                    <w:t>үш</w:t>
                  </w:r>
                </w:p>
              </w:tc>
            </w:tr>
            <w:tr w:rsidR="0086457C" w14:paraId="570F4E9C" w14:textId="77777777" w:rsidTr="003C67D4">
              <w:tc>
                <w:tcPr>
                  <w:tcW w:w="5807" w:type="dxa"/>
                </w:tcPr>
                <w:p w14:paraId="1E12CB89" w14:textId="77777777" w:rsidR="00032ED6" w:rsidRPr="0042200E" w:rsidRDefault="00CD3FC6" w:rsidP="003C67D4">
                  <w:pPr>
                    <w:pStyle w:val="af"/>
                    <w:framePr w:hSpace="180" w:wrap="around" w:hAnchor="margin" w:y="560"/>
                    <w:spacing w:line="276" w:lineRule="auto"/>
                    <w:rPr>
                      <w:b/>
                      <w:sz w:val="20"/>
                      <w:szCs w:val="20"/>
                    </w:rPr>
                  </w:pPr>
                  <w:r w:rsidRPr="0042200E">
                    <w:rPr>
                      <w:b/>
                      <w:sz w:val="20"/>
                      <w:szCs w:val="20"/>
                      <w:lang w:val="kk"/>
                    </w:rPr>
                    <w:t xml:space="preserve">Шартқа қосымшалардың саны     </w:t>
                  </w:r>
                </w:p>
              </w:tc>
              <w:tc>
                <w:tcPr>
                  <w:tcW w:w="3969" w:type="dxa"/>
                  <w:vAlign w:val="center"/>
                </w:tcPr>
                <w:p w14:paraId="5216FDB1" w14:textId="77777777" w:rsidR="00032ED6" w:rsidRPr="0042200E" w:rsidRDefault="00CD3FC6" w:rsidP="003C67D4">
                  <w:pPr>
                    <w:pStyle w:val="af"/>
                    <w:framePr w:hSpace="180" w:wrap="around" w:hAnchor="margin" w:y="560"/>
                    <w:rPr>
                      <w:sz w:val="20"/>
                      <w:szCs w:val="20"/>
                      <w:lang w:val="kk-KZ"/>
                    </w:rPr>
                  </w:pPr>
                  <w:r>
                    <w:rPr>
                      <w:sz w:val="20"/>
                      <w:szCs w:val="20"/>
                      <w:lang w:val="kk"/>
                    </w:rPr>
                    <w:t>бір</w:t>
                  </w:r>
                </w:p>
              </w:tc>
            </w:tr>
          </w:tbl>
          <w:p w14:paraId="01479250" w14:textId="77777777" w:rsidR="00032ED6" w:rsidRPr="00EE3F02" w:rsidRDefault="00032ED6" w:rsidP="003C67D4">
            <w:pPr>
              <w:rPr>
                <w:sz w:val="18"/>
                <w:szCs w:val="18"/>
              </w:rPr>
            </w:pPr>
          </w:p>
        </w:tc>
      </w:tr>
    </w:tbl>
    <w:p w14:paraId="640CA81B" w14:textId="77777777" w:rsidR="00032ED6" w:rsidRPr="00A62699" w:rsidRDefault="00032ED6" w:rsidP="00032ED6"/>
    <w:p w14:paraId="5499F687" w14:textId="77777777" w:rsidR="00BC0E1E" w:rsidRDefault="00BC0E1E" w:rsidP="00DF20D6">
      <w:pPr>
        <w:ind w:left="6372" w:firstLine="708"/>
        <w:jc w:val="both"/>
        <w:rPr>
          <w:b/>
          <w:sz w:val="22"/>
          <w:szCs w:val="22"/>
        </w:rPr>
      </w:pPr>
    </w:p>
    <w:p w14:paraId="31936B9D" w14:textId="77777777" w:rsidR="00032ED6" w:rsidRDefault="00CD3FC6">
      <w:pPr>
        <w:spacing w:after="200" w:line="276" w:lineRule="auto"/>
        <w:rPr>
          <w:b/>
          <w:sz w:val="22"/>
          <w:szCs w:val="22"/>
        </w:rPr>
      </w:pPr>
      <w:r>
        <w:rPr>
          <w:b/>
          <w:sz w:val="22"/>
          <w:szCs w:val="22"/>
        </w:rPr>
        <w:br w:type="page"/>
      </w:r>
    </w:p>
    <w:p w14:paraId="0BD7B492" w14:textId="77758A34" w:rsidR="001D03F0" w:rsidRPr="001D03F0" w:rsidRDefault="001D03F0" w:rsidP="001D03F0">
      <w:pPr>
        <w:ind w:left="3540" w:firstLine="708"/>
        <w:jc w:val="right"/>
        <w:rPr>
          <w:b/>
          <w:sz w:val="22"/>
          <w:szCs w:val="22"/>
        </w:rPr>
      </w:pPr>
      <w:r w:rsidRPr="00713A82">
        <w:rPr>
          <w:b/>
          <w:sz w:val="22"/>
          <w:szCs w:val="22"/>
          <w:lang w:val="kk"/>
        </w:rPr>
        <w:lastRenderedPageBreak/>
        <w:t>______________</w:t>
      </w:r>
      <w:r w:rsidR="0084395F" w:rsidRPr="00713A82">
        <w:rPr>
          <w:b/>
          <w:sz w:val="22"/>
          <w:szCs w:val="22"/>
          <w:lang w:val="kk"/>
        </w:rPr>
        <w:t>қазан 202</w:t>
      </w:r>
      <w:r w:rsidR="0086625D">
        <w:rPr>
          <w:b/>
          <w:sz w:val="22"/>
          <w:szCs w:val="22"/>
          <w:lang w:val="kk"/>
        </w:rPr>
        <w:t xml:space="preserve">3 </w:t>
      </w:r>
      <w:bookmarkStart w:id="2" w:name="_GoBack"/>
      <w:bookmarkEnd w:id="2"/>
      <w:r w:rsidR="0084395F" w:rsidRPr="00713A82">
        <w:rPr>
          <w:b/>
          <w:sz w:val="22"/>
          <w:szCs w:val="22"/>
          <w:lang w:val="kk"/>
        </w:rPr>
        <w:t>жыл</w:t>
      </w:r>
      <w:r>
        <w:rPr>
          <w:b/>
          <w:sz w:val="22"/>
          <w:szCs w:val="22"/>
          <w:lang w:val="kk"/>
        </w:rPr>
        <w:t xml:space="preserve"> </w:t>
      </w:r>
      <w:r w:rsidRPr="00713A82">
        <w:rPr>
          <w:b/>
          <w:sz w:val="22"/>
          <w:szCs w:val="22"/>
          <w:lang w:val="kk"/>
        </w:rPr>
        <w:t xml:space="preserve">№ </w:t>
      </w:r>
      <w:r>
        <w:rPr>
          <w:b/>
          <w:sz w:val="22"/>
          <w:szCs w:val="22"/>
          <w:lang w:val="kk"/>
        </w:rPr>
        <w:t xml:space="preserve">        </w:t>
      </w:r>
      <w:r w:rsidRPr="00713A82">
        <w:rPr>
          <w:b/>
          <w:sz w:val="22"/>
          <w:szCs w:val="22"/>
          <w:lang w:val="kk"/>
        </w:rPr>
        <w:t>шартқа</w:t>
      </w:r>
    </w:p>
    <w:p w14:paraId="7F944651" w14:textId="39E7C75B" w:rsidR="00D72FC8" w:rsidRPr="00713A82" w:rsidRDefault="00CD3FC6" w:rsidP="001D03F0">
      <w:pPr>
        <w:ind w:left="6372"/>
        <w:jc w:val="right"/>
        <w:rPr>
          <w:b/>
          <w:sz w:val="22"/>
          <w:szCs w:val="22"/>
        </w:rPr>
      </w:pPr>
      <w:r w:rsidRPr="00713A82">
        <w:rPr>
          <w:b/>
          <w:sz w:val="22"/>
          <w:szCs w:val="22"/>
          <w:lang w:val="kk"/>
        </w:rPr>
        <w:t>№1 қосымша</w:t>
      </w:r>
    </w:p>
    <w:p w14:paraId="765A7AEC" w14:textId="77777777" w:rsidR="00CC40FC" w:rsidRPr="00713A82" w:rsidRDefault="00CC40FC" w:rsidP="00DF20D6">
      <w:pPr>
        <w:ind w:left="6372" w:firstLine="708"/>
        <w:jc w:val="both"/>
        <w:rPr>
          <w:b/>
          <w:sz w:val="22"/>
          <w:szCs w:val="22"/>
        </w:rPr>
      </w:pPr>
    </w:p>
    <w:p w14:paraId="673C6C7C" w14:textId="77777777" w:rsidR="00ED52BA" w:rsidRDefault="00ED52BA" w:rsidP="00ED52BA">
      <w:pPr>
        <w:jc w:val="center"/>
        <w:rPr>
          <w:b/>
          <w:sz w:val="22"/>
          <w:szCs w:val="22"/>
        </w:rPr>
      </w:pPr>
    </w:p>
    <w:p w14:paraId="141ACE2E" w14:textId="77777777" w:rsidR="00ED52BA" w:rsidRPr="00713A82" w:rsidRDefault="00CD3FC6" w:rsidP="00ED52BA">
      <w:pPr>
        <w:jc w:val="center"/>
        <w:rPr>
          <w:b/>
          <w:sz w:val="22"/>
          <w:szCs w:val="22"/>
        </w:rPr>
      </w:pPr>
      <w:r w:rsidRPr="00713A82">
        <w:rPr>
          <w:b/>
          <w:sz w:val="22"/>
          <w:szCs w:val="22"/>
          <w:lang w:val="kk"/>
        </w:rPr>
        <w:t>Тізбесі</w:t>
      </w:r>
    </w:p>
    <w:p w14:paraId="63647B39" w14:textId="77777777" w:rsidR="00B26E5B" w:rsidRPr="00713A82" w:rsidRDefault="00B26E5B" w:rsidP="00DF20D6">
      <w:pPr>
        <w:jc w:val="center"/>
        <w:rPr>
          <w:b/>
          <w:sz w:val="22"/>
          <w:szCs w:val="22"/>
        </w:rPr>
      </w:pPr>
    </w:p>
    <w:tbl>
      <w:tblPr>
        <w:tblW w:w="9825" w:type="dxa"/>
        <w:tblInd w:w="93" w:type="dxa"/>
        <w:tblLayout w:type="fixed"/>
        <w:tblLook w:val="04A0" w:firstRow="1" w:lastRow="0" w:firstColumn="1" w:lastColumn="0" w:noHBand="0" w:noVBand="1"/>
      </w:tblPr>
      <w:tblGrid>
        <w:gridCol w:w="9"/>
        <w:gridCol w:w="423"/>
        <w:gridCol w:w="1597"/>
        <w:gridCol w:w="3543"/>
        <w:gridCol w:w="993"/>
        <w:gridCol w:w="992"/>
        <w:gridCol w:w="2268"/>
      </w:tblGrid>
      <w:tr w:rsidR="0086457C" w14:paraId="4BD5900A" w14:textId="77777777" w:rsidTr="00A52DB6">
        <w:trPr>
          <w:trHeight w:val="945"/>
        </w:trPr>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8229C" w14:textId="77777777" w:rsidR="00ED52BA" w:rsidRPr="00713A82" w:rsidRDefault="00CD3FC6" w:rsidP="00A4050E">
            <w:pPr>
              <w:jc w:val="center"/>
              <w:rPr>
                <w:b/>
                <w:bCs/>
                <w:color w:val="000000"/>
                <w:sz w:val="22"/>
                <w:szCs w:val="22"/>
              </w:rPr>
            </w:pPr>
            <w:r w:rsidRPr="00713A82">
              <w:rPr>
                <w:b/>
                <w:bCs/>
                <w:color w:val="000000"/>
                <w:sz w:val="22"/>
                <w:szCs w:val="22"/>
                <w:lang w:val="kk"/>
              </w:rPr>
              <w:t>№</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EB4798A" w14:textId="77777777" w:rsidR="00ED52BA" w:rsidRPr="00713A82" w:rsidRDefault="00CD3FC6" w:rsidP="00A4050E">
            <w:pPr>
              <w:jc w:val="center"/>
              <w:rPr>
                <w:b/>
                <w:bCs/>
                <w:color w:val="000000"/>
                <w:sz w:val="22"/>
                <w:szCs w:val="22"/>
              </w:rPr>
            </w:pPr>
            <w:r w:rsidRPr="00713A82">
              <w:rPr>
                <w:b/>
                <w:bCs/>
                <w:color w:val="000000"/>
                <w:sz w:val="22"/>
                <w:szCs w:val="22"/>
                <w:lang w:val="kk"/>
              </w:rPr>
              <w:t>Материалдың нөмірі</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CA765D3" w14:textId="77777777" w:rsidR="00ED52BA" w:rsidRPr="00713A82" w:rsidRDefault="00CD3FC6" w:rsidP="00A4050E">
            <w:pPr>
              <w:jc w:val="center"/>
              <w:rPr>
                <w:b/>
                <w:bCs/>
                <w:color w:val="000000"/>
                <w:sz w:val="22"/>
                <w:szCs w:val="22"/>
              </w:rPr>
            </w:pPr>
            <w:r w:rsidRPr="00713A82">
              <w:rPr>
                <w:b/>
                <w:bCs/>
                <w:color w:val="000000"/>
                <w:sz w:val="22"/>
                <w:szCs w:val="22"/>
                <w:lang w:val="kk"/>
              </w:rPr>
              <w:t>ТМҚ атауы</w:t>
            </w:r>
          </w:p>
        </w:tc>
        <w:tc>
          <w:tcPr>
            <w:tcW w:w="993" w:type="dxa"/>
            <w:tcBorders>
              <w:top w:val="single" w:sz="4" w:space="0" w:color="auto"/>
              <w:left w:val="nil"/>
              <w:bottom w:val="single" w:sz="4" w:space="0" w:color="auto"/>
              <w:right w:val="single" w:sz="4" w:space="0" w:color="auto"/>
            </w:tcBorders>
            <w:vAlign w:val="center"/>
          </w:tcPr>
          <w:p w14:paraId="0CF9F618" w14:textId="77777777" w:rsidR="00ED52BA" w:rsidRPr="00713A82" w:rsidRDefault="00CD3FC6" w:rsidP="00A4050E">
            <w:pPr>
              <w:jc w:val="center"/>
              <w:rPr>
                <w:b/>
                <w:bCs/>
                <w:color w:val="000000"/>
                <w:sz w:val="22"/>
                <w:szCs w:val="22"/>
              </w:rPr>
            </w:pPr>
            <w:r w:rsidRPr="00713A82">
              <w:rPr>
                <w:b/>
                <w:bCs/>
                <w:color w:val="000000"/>
                <w:sz w:val="22"/>
                <w:szCs w:val="22"/>
                <w:lang w:val="kk"/>
              </w:rPr>
              <w:t>Саны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B129" w14:textId="77777777" w:rsidR="00ED52BA" w:rsidRPr="00713A82" w:rsidRDefault="00CD3FC6" w:rsidP="00A4050E">
            <w:pPr>
              <w:jc w:val="center"/>
              <w:rPr>
                <w:b/>
                <w:bCs/>
                <w:color w:val="000000"/>
                <w:sz w:val="22"/>
                <w:szCs w:val="22"/>
              </w:rPr>
            </w:pPr>
            <w:r w:rsidRPr="00713A82">
              <w:rPr>
                <w:b/>
                <w:bCs/>
                <w:color w:val="000000"/>
                <w:sz w:val="22"/>
                <w:szCs w:val="22"/>
                <w:lang w:val="kk"/>
              </w:rPr>
              <w:t>Өлшем бірлігі</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13365D0" w14:textId="77777777" w:rsidR="00ED52BA" w:rsidRPr="00744554" w:rsidRDefault="00CD3FC6" w:rsidP="00A4050E">
            <w:pPr>
              <w:jc w:val="center"/>
              <w:rPr>
                <w:b/>
                <w:bCs/>
                <w:color w:val="000000"/>
                <w:sz w:val="22"/>
                <w:szCs w:val="22"/>
              </w:rPr>
            </w:pPr>
            <w:r>
              <w:rPr>
                <w:b/>
                <w:bCs/>
                <w:color w:val="000000"/>
                <w:sz w:val="22"/>
                <w:szCs w:val="22"/>
                <w:lang w:val="kk"/>
              </w:rPr>
              <w:t>сомасы</w:t>
            </w:r>
          </w:p>
        </w:tc>
      </w:tr>
      <w:tr w:rsidR="0086457C" w14:paraId="18EDD3F8" w14:textId="77777777" w:rsidTr="00A52DB6">
        <w:trPr>
          <w:trHeight w:val="270"/>
        </w:trPr>
        <w:tc>
          <w:tcPr>
            <w:tcW w:w="432" w:type="dxa"/>
            <w:gridSpan w:val="2"/>
            <w:tcBorders>
              <w:top w:val="nil"/>
              <w:left w:val="single" w:sz="4" w:space="0" w:color="auto"/>
              <w:bottom w:val="nil"/>
              <w:right w:val="single" w:sz="4" w:space="0" w:color="auto"/>
            </w:tcBorders>
            <w:shd w:val="clear" w:color="auto" w:fill="auto"/>
            <w:vAlign w:val="center"/>
          </w:tcPr>
          <w:p w14:paraId="5B03A14E" w14:textId="77777777" w:rsidR="00ED52BA" w:rsidRPr="00ED52BA" w:rsidRDefault="00CD3FC6" w:rsidP="00A4050E">
            <w:pPr>
              <w:jc w:val="center"/>
              <w:rPr>
                <w:color w:val="000000"/>
                <w:sz w:val="18"/>
                <w:szCs w:val="18"/>
                <w:lang w:val="en-US"/>
              </w:rPr>
            </w:pPr>
            <w:r>
              <w:rPr>
                <w:color w:val="000000"/>
                <w:sz w:val="18"/>
                <w:szCs w:val="18"/>
                <w:lang w:val="kk"/>
              </w:rPr>
              <w:t>1</w:t>
            </w:r>
          </w:p>
        </w:tc>
        <w:tc>
          <w:tcPr>
            <w:tcW w:w="1597" w:type="dxa"/>
            <w:tcBorders>
              <w:top w:val="nil"/>
              <w:left w:val="nil"/>
              <w:bottom w:val="single" w:sz="4" w:space="0" w:color="auto"/>
              <w:right w:val="single" w:sz="4" w:space="0" w:color="auto"/>
            </w:tcBorders>
            <w:shd w:val="clear" w:color="auto" w:fill="auto"/>
            <w:noWrap/>
          </w:tcPr>
          <w:p w14:paraId="355006BA" w14:textId="50DFBDBD" w:rsidR="00ED52BA" w:rsidRPr="001018F7" w:rsidRDefault="00ED52BA" w:rsidP="00A4050E">
            <w:pPr>
              <w:rPr>
                <w:sz w:val="18"/>
                <w:szCs w:val="18"/>
              </w:rPr>
            </w:pPr>
          </w:p>
        </w:tc>
        <w:tc>
          <w:tcPr>
            <w:tcW w:w="3543" w:type="dxa"/>
            <w:tcBorders>
              <w:top w:val="nil"/>
              <w:left w:val="nil"/>
              <w:bottom w:val="single" w:sz="4" w:space="0" w:color="auto"/>
              <w:right w:val="single" w:sz="4" w:space="0" w:color="auto"/>
            </w:tcBorders>
            <w:shd w:val="clear" w:color="auto" w:fill="auto"/>
            <w:noWrap/>
          </w:tcPr>
          <w:p w14:paraId="5A1EDBCB" w14:textId="650D78CA" w:rsidR="00ED52BA" w:rsidRPr="00A52DB6" w:rsidRDefault="00ED52BA" w:rsidP="00A4050E">
            <w:pPr>
              <w:rPr>
                <w:sz w:val="18"/>
                <w:szCs w:val="18"/>
                <w:lang w:val="en-US"/>
              </w:rPr>
            </w:pPr>
          </w:p>
        </w:tc>
        <w:tc>
          <w:tcPr>
            <w:tcW w:w="993" w:type="dxa"/>
            <w:tcBorders>
              <w:top w:val="nil"/>
              <w:left w:val="nil"/>
              <w:bottom w:val="single" w:sz="4" w:space="0" w:color="auto"/>
              <w:right w:val="single" w:sz="4" w:space="0" w:color="auto"/>
            </w:tcBorders>
          </w:tcPr>
          <w:p w14:paraId="6CE2ECDC" w14:textId="447F5C87" w:rsidR="00ED52BA" w:rsidRPr="00ED52BA" w:rsidRDefault="00ED52BA" w:rsidP="00A4050E">
            <w:pPr>
              <w:jc w:val="center"/>
              <w:rPr>
                <w:sz w:val="18"/>
                <w:szCs w:val="18"/>
                <w:lang w:val="en-US"/>
              </w:rPr>
            </w:pPr>
          </w:p>
        </w:tc>
        <w:tc>
          <w:tcPr>
            <w:tcW w:w="992" w:type="dxa"/>
            <w:tcBorders>
              <w:top w:val="nil"/>
              <w:left w:val="single" w:sz="4" w:space="0" w:color="auto"/>
              <w:bottom w:val="single" w:sz="4" w:space="0" w:color="auto"/>
              <w:right w:val="single" w:sz="4" w:space="0" w:color="auto"/>
            </w:tcBorders>
            <w:shd w:val="clear" w:color="auto" w:fill="auto"/>
            <w:noWrap/>
          </w:tcPr>
          <w:p w14:paraId="58A5A643" w14:textId="1542F360" w:rsidR="00ED52BA" w:rsidRPr="00A52DB6" w:rsidRDefault="00ED52BA" w:rsidP="00A4050E">
            <w:pPr>
              <w:jc w:val="center"/>
              <w:rPr>
                <w:sz w:val="18"/>
                <w:szCs w:val="18"/>
              </w:rPr>
            </w:pPr>
          </w:p>
        </w:tc>
        <w:tc>
          <w:tcPr>
            <w:tcW w:w="2268" w:type="dxa"/>
            <w:tcBorders>
              <w:top w:val="nil"/>
              <w:left w:val="nil"/>
              <w:bottom w:val="single" w:sz="4" w:space="0" w:color="auto"/>
              <w:right w:val="single" w:sz="4" w:space="0" w:color="auto"/>
            </w:tcBorders>
            <w:shd w:val="clear" w:color="auto" w:fill="auto"/>
            <w:noWrap/>
          </w:tcPr>
          <w:p w14:paraId="65E8395F" w14:textId="286712A4" w:rsidR="00ED52BA" w:rsidRPr="001018F7" w:rsidRDefault="00ED52BA" w:rsidP="005D6614">
            <w:pPr>
              <w:jc w:val="center"/>
              <w:rPr>
                <w:sz w:val="18"/>
                <w:szCs w:val="18"/>
              </w:rPr>
            </w:pPr>
          </w:p>
        </w:tc>
      </w:tr>
      <w:tr w:rsidR="0086457C" w14:paraId="1989A027"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E99E7E" w14:textId="77777777" w:rsidR="00ED52BA" w:rsidRPr="00ED52BA" w:rsidRDefault="00CD3FC6" w:rsidP="00A4050E">
            <w:pPr>
              <w:jc w:val="center"/>
              <w:rPr>
                <w:sz w:val="18"/>
                <w:szCs w:val="18"/>
                <w:lang w:val="en-US"/>
              </w:rPr>
            </w:pPr>
            <w:r>
              <w:rPr>
                <w:sz w:val="18"/>
                <w:szCs w:val="18"/>
                <w:lang w:val="kk"/>
              </w:rPr>
              <w:t>2</w:t>
            </w:r>
          </w:p>
        </w:tc>
        <w:tc>
          <w:tcPr>
            <w:tcW w:w="1597" w:type="dxa"/>
            <w:tcBorders>
              <w:top w:val="single" w:sz="4" w:space="0" w:color="auto"/>
              <w:left w:val="nil"/>
              <w:bottom w:val="single" w:sz="4" w:space="0" w:color="auto"/>
              <w:right w:val="single" w:sz="4" w:space="0" w:color="auto"/>
            </w:tcBorders>
            <w:shd w:val="clear" w:color="auto" w:fill="FFFFFF"/>
            <w:noWrap/>
          </w:tcPr>
          <w:p w14:paraId="7B7239F6" w14:textId="23852DA3" w:rsidR="00ED52BA" w:rsidRPr="001018F7" w:rsidRDefault="00ED52BA" w:rsidP="00A4050E">
            <w:pPr>
              <w:rPr>
                <w:sz w:val="18"/>
                <w:szCs w:val="18"/>
              </w:rPr>
            </w:pPr>
          </w:p>
        </w:tc>
        <w:tc>
          <w:tcPr>
            <w:tcW w:w="3543" w:type="dxa"/>
            <w:tcBorders>
              <w:top w:val="single" w:sz="4" w:space="0" w:color="auto"/>
              <w:left w:val="nil"/>
              <w:bottom w:val="single" w:sz="4" w:space="0" w:color="auto"/>
              <w:right w:val="single" w:sz="4" w:space="0" w:color="auto"/>
            </w:tcBorders>
            <w:shd w:val="clear" w:color="auto" w:fill="FFFFFF"/>
            <w:noWrap/>
          </w:tcPr>
          <w:p w14:paraId="68268BAD" w14:textId="45FA0456" w:rsidR="00ED52BA" w:rsidRPr="00A52DB6" w:rsidRDefault="00ED52BA" w:rsidP="00A4050E">
            <w:pPr>
              <w:rPr>
                <w:sz w:val="18"/>
                <w:szCs w:val="18"/>
                <w:lang w:val="en-US"/>
              </w:rPr>
            </w:pPr>
          </w:p>
        </w:tc>
        <w:tc>
          <w:tcPr>
            <w:tcW w:w="993" w:type="dxa"/>
            <w:tcBorders>
              <w:top w:val="single" w:sz="4" w:space="0" w:color="auto"/>
              <w:left w:val="nil"/>
              <w:bottom w:val="single" w:sz="4" w:space="0" w:color="auto"/>
              <w:right w:val="single" w:sz="4" w:space="0" w:color="auto"/>
            </w:tcBorders>
            <w:shd w:val="clear" w:color="auto" w:fill="FFFFFF"/>
            <w:noWrap/>
          </w:tcPr>
          <w:p w14:paraId="29C948AF" w14:textId="009A995C" w:rsidR="00ED52BA" w:rsidRPr="00ED52BA" w:rsidRDefault="00ED52BA" w:rsidP="00A4050E">
            <w:pPr>
              <w:jc w:val="center"/>
              <w:rPr>
                <w:sz w:val="18"/>
                <w:szCs w:val="18"/>
                <w:lang w:val="en-US"/>
              </w:rPr>
            </w:pPr>
          </w:p>
        </w:tc>
        <w:tc>
          <w:tcPr>
            <w:tcW w:w="992" w:type="dxa"/>
            <w:tcBorders>
              <w:top w:val="single" w:sz="4" w:space="0" w:color="auto"/>
              <w:left w:val="nil"/>
              <w:bottom w:val="single" w:sz="4" w:space="0" w:color="auto"/>
              <w:right w:val="single" w:sz="4" w:space="0" w:color="auto"/>
            </w:tcBorders>
            <w:shd w:val="clear" w:color="auto" w:fill="FFFFFF"/>
            <w:noWrap/>
          </w:tcPr>
          <w:p w14:paraId="29F63D70" w14:textId="4A357A1D" w:rsidR="00ED52BA" w:rsidRPr="00744554" w:rsidRDefault="00ED52BA" w:rsidP="00A4050E">
            <w:pPr>
              <w:jc w:val="center"/>
              <w:rPr>
                <w:sz w:val="18"/>
                <w:szCs w:val="18"/>
              </w:rPr>
            </w:pPr>
          </w:p>
        </w:tc>
        <w:tc>
          <w:tcPr>
            <w:tcW w:w="2268" w:type="dxa"/>
            <w:tcBorders>
              <w:top w:val="single" w:sz="4" w:space="0" w:color="auto"/>
              <w:left w:val="nil"/>
              <w:bottom w:val="single" w:sz="4" w:space="0" w:color="auto"/>
              <w:right w:val="single" w:sz="4" w:space="0" w:color="auto"/>
            </w:tcBorders>
            <w:shd w:val="clear" w:color="auto" w:fill="FFFFFF"/>
            <w:noWrap/>
          </w:tcPr>
          <w:p w14:paraId="669FBFB0" w14:textId="327EEC21" w:rsidR="00ED52BA" w:rsidRPr="001018F7" w:rsidRDefault="00ED52BA" w:rsidP="005D6614">
            <w:pPr>
              <w:jc w:val="center"/>
              <w:rPr>
                <w:sz w:val="18"/>
                <w:szCs w:val="18"/>
              </w:rPr>
            </w:pPr>
          </w:p>
        </w:tc>
      </w:tr>
      <w:tr w:rsidR="0086457C" w14:paraId="5DDCD845"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D1AA25" w14:textId="77777777" w:rsidR="00ED52BA" w:rsidRPr="00744554" w:rsidRDefault="00CD3FC6" w:rsidP="00A4050E">
            <w:pPr>
              <w:jc w:val="center"/>
              <w:rPr>
                <w:sz w:val="18"/>
                <w:szCs w:val="18"/>
                <w:lang w:val="en-US"/>
              </w:rPr>
            </w:pPr>
            <w:r>
              <w:rPr>
                <w:sz w:val="18"/>
                <w:szCs w:val="18"/>
                <w:lang w:val="kk"/>
              </w:rPr>
              <w:t>3</w:t>
            </w:r>
          </w:p>
        </w:tc>
        <w:tc>
          <w:tcPr>
            <w:tcW w:w="1597" w:type="dxa"/>
            <w:tcBorders>
              <w:top w:val="single" w:sz="4" w:space="0" w:color="auto"/>
              <w:left w:val="nil"/>
              <w:bottom w:val="single" w:sz="4" w:space="0" w:color="auto"/>
              <w:right w:val="single" w:sz="4" w:space="0" w:color="auto"/>
            </w:tcBorders>
            <w:shd w:val="clear" w:color="auto" w:fill="FFFFFF"/>
            <w:noWrap/>
          </w:tcPr>
          <w:p w14:paraId="39792D33" w14:textId="34BC8335" w:rsidR="00ED52BA" w:rsidRPr="001018F7" w:rsidRDefault="00ED52BA" w:rsidP="00A4050E">
            <w:pPr>
              <w:rPr>
                <w:sz w:val="18"/>
                <w:szCs w:val="18"/>
              </w:rPr>
            </w:pPr>
          </w:p>
        </w:tc>
        <w:tc>
          <w:tcPr>
            <w:tcW w:w="3543" w:type="dxa"/>
            <w:tcBorders>
              <w:top w:val="single" w:sz="4" w:space="0" w:color="auto"/>
              <w:left w:val="nil"/>
              <w:bottom w:val="single" w:sz="4" w:space="0" w:color="auto"/>
              <w:right w:val="single" w:sz="4" w:space="0" w:color="auto"/>
            </w:tcBorders>
            <w:shd w:val="clear" w:color="auto" w:fill="FFFFFF"/>
            <w:noWrap/>
          </w:tcPr>
          <w:p w14:paraId="78C7DC9C" w14:textId="23A60FE5" w:rsidR="00ED52BA" w:rsidRPr="00A52DB6" w:rsidRDefault="00ED52BA" w:rsidP="00A4050E">
            <w:pPr>
              <w:rPr>
                <w:sz w:val="18"/>
                <w:szCs w:val="18"/>
                <w:lang w:val="en-US"/>
              </w:rPr>
            </w:pPr>
          </w:p>
        </w:tc>
        <w:tc>
          <w:tcPr>
            <w:tcW w:w="993" w:type="dxa"/>
            <w:tcBorders>
              <w:top w:val="single" w:sz="4" w:space="0" w:color="auto"/>
              <w:left w:val="nil"/>
              <w:bottom w:val="single" w:sz="4" w:space="0" w:color="auto"/>
              <w:right w:val="single" w:sz="4" w:space="0" w:color="auto"/>
            </w:tcBorders>
            <w:shd w:val="clear" w:color="auto" w:fill="FFFFFF"/>
            <w:noWrap/>
          </w:tcPr>
          <w:p w14:paraId="266739C5" w14:textId="56CD78F4" w:rsidR="00ED52BA" w:rsidRPr="00ED52BA" w:rsidRDefault="00ED52BA" w:rsidP="00A4050E">
            <w:pPr>
              <w:jc w:val="center"/>
              <w:rPr>
                <w:sz w:val="18"/>
                <w:szCs w:val="18"/>
                <w:lang w:val="en-US"/>
              </w:rPr>
            </w:pPr>
          </w:p>
        </w:tc>
        <w:tc>
          <w:tcPr>
            <w:tcW w:w="992" w:type="dxa"/>
            <w:tcBorders>
              <w:top w:val="single" w:sz="4" w:space="0" w:color="auto"/>
              <w:left w:val="nil"/>
              <w:bottom w:val="single" w:sz="4" w:space="0" w:color="auto"/>
              <w:right w:val="single" w:sz="4" w:space="0" w:color="auto"/>
            </w:tcBorders>
            <w:shd w:val="clear" w:color="auto" w:fill="FFFFFF"/>
            <w:noWrap/>
          </w:tcPr>
          <w:p w14:paraId="61200006" w14:textId="47605C9B" w:rsidR="00ED52BA" w:rsidRPr="00744554" w:rsidRDefault="00ED52BA" w:rsidP="00A4050E">
            <w:pPr>
              <w:jc w:val="center"/>
              <w:rPr>
                <w:sz w:val="18"/>
                <w:szCs w:val="18"/>
              </w:rPr>
            </w:pPr>
          </w:p>
        </w:tc>
        <w:tc>
          <w:tcPr>
            <w:tcW w:w="2268" w:type="dxa"/>
            <w:tcBorders>
              <w:top w:val="single" w:sz="4" w:space="0" w:color="auto"/>
              <w:left w:val="nil"/>
              <w:bottom w:val="single" w:sz="4" w:space="0" w:color="auto"/>
              <w:right w:val="single" w:sz="4" w:space="0" w:color="auto"/>
            </w:tcBorders>
            <w:shd w:val="clear" w:color="auto" w:fill="FFFFFF"/>
            <w:noWrap/>
          </w:tcPr>
          <w:p w14:paraId="23ADCEA2" w14:textId="473495B7" w:rsidR="00ED52BA" w:rsidRPr="001018F7" w:rsidRDefault="00ED52BA" w:rsidP="005D6614">
            <w:pPr>
              <w:jc w:val="center"/>
              <w:rPr>
                <w:sz w:val="18"/>
                <w:szCs w:val="18"/>
              </w:rPr>
            </w:pPr>
          </w:p>
        </w:tc>
      </w:tr>
      <w:tr w:rsidR="0086457C" w14:paraId="6A788162"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61AA7A"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49D5FB3D" w14:textId="77777777" w:rsidR="00ED52BA" w:rsidRPr="00C17BC8" w:rsidRDefault="00CD3FC6" w:rsidP="00A4050E">
            <w:pPr>
              <w:rPr>
                <w:b/>
                <w:sz w:val="18"/>
                <w:szCs w:val="18"/>
              </w:rPr>
            </w:pPr>
            <w:r w:rsidRPr="00C17BC8">
              <w:rPr>
                <w:b/>
                <w:sz w:val="18"/>
                <w:szCs w:val="18"/>
                <w:lang w:val="kk"/>
              </w:rPr>
              <w:t>Барлығы ҚҚС-сыз:</w:t>
            </w:r>
          </w:p>
        </w:tc>
        <w:tc>
          <w:tcPr>
            <w:tcW w:w="3543" w:type="dxa"/>
            <w:tcBorders>
              <w:top w:val="single" w:sz="4" w:space="0" w:color="auto"/>
              <w:left w:val="nil"/>
              <w:bottom w:val="single" w:sz="4" w:space="0" w:color="auto"/>
              <w:right w:val="single" w:sz="4" w:space="0" w:color="auto"/>
            </w:tcBorders>
            <w:shd w:val="clear" w:color="auto" w:fill="FFFFFF"/>
            <w:noWrap/>
          </w:tcPr>
          <w:p w14:paraId="311422CF" w14:textId="77777777" w:rsidR="00ED52BA" w:rsidRPr="00A52DB6" w:rsidRDefault="00ED52BA" w:rsidP="00A4050E">
            <w:pPr>
              <w:rPr>
                <w:sz w:val="18"/>
                <w:szCs w:val="18"/>
              </w:rPr>
            </w:pPr>
          </w:p>
        </w:tc>
        <w:tc>
          <w:tcPr>
            <w:tcW w:w="993" w:type="dxa"/>
            <w:tcBorders>
              <w:top w:val="single" w:sz="4" w:space="0" w:color="auto"/>
              <w:left w:val="nil"/>
              <w:bottom w:val="single" w:sz="4" w:space="0" w:color="auto"/>
              <w:right w:val="single" w:sz="4" w:space="0" w:color="auto"/>
            </w:tcBorders>
            <w:shd w:val="clear" w:color="auto" w:fill="FFFFFF"/>
            <w:noWrap/>
          </w:tcPr>
          <w:p w14:paraId="6C883C42"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417CA0BE" w14:textId="77777777" w:rsidR="00ED52BA" w:rsidRPr="00165F96" w:rsidRDefault="00ED52BA" w:rsidP="00A4050E">
            <w:pPr>
              <w:jc w:val="center"/>
              <w:rPr>
                <w:sz w:val="18"/>
                <w:szCs w:val="18"/>
              </w:rPr>
            </w:pPr>
          </w:p>
        </w:tc>
        <w:tc>
          <w:tcPr>
            <w:tcW w:w="2268" w:type="dxa"/>
            <w:tcBorders>
              <w:top w:val="single" w:sz="4" w:space="0" w:color="auto"/>
              <w:left w:val="nil"/>
              <w:bottom w:val="single" w:sz="4" w:space="0" w:color="auto"/>
              <w:right w:val="single" w:sz="4" w:space="0" w:color="auto"/>
            </w:tcBorders>
            <w:shd w:val="clear" w:color="auto" w:fill="FFFFFF"/>
            <w:noWrap/>
          </w:tcPr>
          <w:p w14:paraId="652F8119" w14:textId="1F800FB4" w:rsidR="00ED52BA" w:rsidRPr="00E53D6D" w:rsidRDefault="00ED52BA" w:rsidP="005D6614">
            <w:pPr>
              <w:jc w:val="center"/>
              <w:rPr>
                <w:b/>
                <w:sz w:val="18"/>
                <w:szCs w:val="18"/>
              </w:rPr>
            </w:pPr>
          </w:p>
        </w:tc>
      </w:tr>
      <w:tr w:rsidR="0086457C" w14:paraId="60940700"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87C9F"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5CA1A871" w14:textId="77777777" w:rsidR="00ED52BA" w:rsidRPr="00C17BC8" w:rsidRDefault="00CD3FC6" w:rsidP="00A4050E">
            <w:pPr>
              <w:rPr>
                <w:b/>
                <w:sz w:val="18"/>
                <w:szCs w:val="18"/>
              </w:rPr>
            </w:pPr>
            <w:r w:rsidRPr="00C17BC8">
              <w:rPr>
                <w:b/>
                <w:sz w:val="18"/>
                <w:szCs w:val="18"/>
                <w:lang w:val="kk"/>
              </w:rPr>
              <w:t>ҚҚС 12%:</w:t>
            </w:r>
          </w:p>
        </w:tc>
        <w:tc>
          <w:tcPr>
            <w:tcW w:w="3543" w:type="dxa"/>
            <w:tcBorders>
              <w:top w:val="single" w:sz="4" w:space="0" w:color="auto"/>
              <w:left w:val="nil"/>
              <w:bottom w:val="single" w:sz="4" w:space="0" w:color="auto"/>
              <w:right w:val="single" w:sz="4" w:space="0" w:color="auto"/>
            </w:tcBorders>
            <w:shd w:val="clear" w:color="auto" w:fill="FFFFFF"/>
            <w:noWrap/>
          </w:tcPr>
          <w:p w14:paraId="40C7D83C" w14:textId="77777777" w:rsidR="00ED52BA" w:rsidRPr="001018F7" w:rsidRDefault="00ED52BA" w:rsidP="00A4050E">
            <w:pPr>
              <w:rPr>
                <w:sz w:val="18"/>
                <w:szCs w:val="18"/>
                <w:lang w:val="en-US"/>
              </w:rPr>
            </w:pPr>
          </w:p>
        </w:tc>
        <w:tc>
          <w:tcPr>
            <w:tcW w:w="993" w:type="dxa"/>
            <w:tcBorders>
              <w:top w:val="single" w:sz="4" w:space="0" w:color="auto"/>
              <w:left w:val="nil"/>
              <w:bottom w:val="single" w:sz="4" w:space="0" w:color="auto"/>
              <w:right w:val="single" w:sz="4" w:space="0" w:color="auto"/>
            </w:tcBorders>
            <w:shd w:val="clear" w:color="auto" w:fill="FFFFFF"/>
            <w:noWrap/>
          </w:tcPr>
          <w:p w14:paraId="4DBF3FD3"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3D006D2D" w14:textId="77777777" w:rsidR="00ED52BA" w:rsidRPr="001018F7" w:rsidRDefault="00ED52BA" w:rsidP="00A4050E">
            <w:pPr>
              <w:jc w:val="center"/>
              <w:rPr>
                <w:sz w:val="18"/>
                <w:szCs w:val="18"/>
                <w:lang w:val="en-US"/>
              </w:rPr>
            </w:pPr>
          </w:p>
        </w:tc>
        <w:tc>
          <w:tcPr>
            <w:tcW w:w="2268" w:type="dxa"/>
            <w:tcBorders>
              <w:top w:val="single" w:sz="4" w:space="0" w:color="auto"/>
              <w:left w:val="nil"/>
              <w:bottom w:val="single" w:sz="4" w:space="0" w:color="auto"/>
              <w:right w:val="single" w:sz="4" w:space="0" w:color="auto"/>
            </w:tcBorders>
            <w:shd w:val="clear" w:color="auto" w:fill="FFFFFF"/>
            <w:noWrap/>
          </w:tcPr>
          <w:p w14:paraId="546923EC" w14:textId="0EE72B55" w:rsidR="00ED52BA" w:rsidRPr="00E53D6D" w:rsidRDefault="00ED52BA" w:rsidP="005D6614">
            <w:pPr>
              <w:jc w:val="center"/>
              <w:rPr>
                <w:b/>
                <w:sz w:val="18"/>
                <w:szCs w:val="18"/>
              </w:rPr>
            </w:pPr>
          </w:p>
        </w:tc>
      </w:tr>
      <w:tr w:rsidR="0086457C" w14:paraId="57285165" w14:textId="77777777" w:rsidTr="00A52DB6">
        <w:trPr>
          <w:gridBefore w:val="1"/>
          <w:wBefore w:w="9" w:type="dxa"/>
          <w:trHeight w:val="315"/>
        </w:trPr>
        <w:tc>
          <w:tcPr>
            <w:tcW w:w="4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D64EA" w14:textId="77777777" w:rsidR="00ED52BA" w:rsidRPr="00744554" w:rsidRDefault="00ED52BA" w:rsidP="00A4050E">
            <w:pPr>
              <w:jc w:val="center"/>
              <w:rPr>
                <w:sz w:val="18"/>
                <w:szCs w:val="18"/>
                <w:lang w:val="en-US"/>
              </w:rPr>
            </w:pPr>
          </w:p>
        </w:tc>
        <w:tc>
          <w:tcPr>
            <w:tcW w:w="1597" w:type="dxa"/>
            <w:tcBorders>
              <w:top w:val="single" w:sz="4" w:space="0" w:color="auto"/>
              <w:left w:val="nil"/>
              <w:bottom w:val="single" w:sz="4" w:space="0" w:color="auto"/>
              <w:right w:val="single" w:sz="4" w:space="0" w:color="auto"/>
            </w:tcBorders>
            <w:shd w:val="clear" w:color="auto" w:fill="FFFFFF"/>
            <w:noWrap/>
          </w:tcPr>
          <w:p w14:paraId="2D753DA6" w14:textId="77777777" w:rsidR="00ED52BA" w:rsidRPr="00C17BC8" w:rsidRDefault="00CD3FC6" w:rsidP="00A4050E">
            <w:pPr>
              <w:rPr>
                <w:b/>
                <w:sz w:val="18"/>
                <w:szCs w:val="18"/>
              </w:rPr>
            </w:pPr>
            <w:r w:rsidRPr="00C17BC8">
              <w:rPr>
                <w:b/>
                <w:sz w:val="18"/>
                <w:szCs w:val="18"/>
                <w:lang w:val="kk"/>
              </w:rPr>
              <w:t>Барлығы ҚҚС-пен:</w:t>
            </w:r>
          </w:p>
        </w:tc>
        <w:tc>
          <w:tcPr>
            <w:tcW w:w="3543" w:type="dxa"/>
            <w:tcBorders>
              <w:top w:val="single" w:sz="4" w:space="0" w:color="auto"/>
              <w:left w:val="nil"/>
              <w:bottom w:val="single" w:sz="4" w:space="0" w:color="auto"/>
              <w:right w:val="single" w:sz="4" w:space="0" w:color="auto"/>
            </w:tcBorders>
            <w:shd w:val="clear" w:color="auto" w:fill="FFFFFF"/>
            <w:noWrap/>
          </w:tcPr>
          <w:p w14:paraId="05CADE94" w14:textId="77777777" w:rsidR="00ED52BA" w:rsidRPr="00A52DB6" w:rsidRDefault="00ED52BA" w:rsidP="00A4050E">
            <w:pPr>
              <w:rPr>
                <w:sz w:val="18"/>
                <w:szCs w:val="18"/>
              </w:rPr>
            </w:pPr>
          </w:p>
        </w:tc>
        <w:tc>
          <w:tcPr>
            <w:tcW w:w="993" w:type="dxa"/>
            <w:tcBorders>
              <w:top w:val="single" w:sz="4" w:space="0" w:color="auto"/>
              <w:left w:val="nil"/>
              <w:bottom w:val="single" w:sz="4" w:space="0" w:color="auto"/>
              <w:right w:val="single" w:sz="4" w:space="0" w:color="auto"/>
            </w:tcBorders>
            <w:shd w:val="clear" w:color="auto" w:fill="FFFFFF"/>
            <w:noWrap/>
          </w:tcPr>
          <w:p w14:paraId="52C97C00" w14:textId="77777777" w:rsidR="00ED52BA" w:rsidRPr="001018F7" w:rsidRDefault="00ED52BA" w:rsidP="00A4050E">
            <w:pPr>
              <w:jc w:val="center"/>
              <w:rPr>
                <w:sz w:val="18"/>
                <w:szCs w:val="18"/>
              </w:rPr>
            </w:pPr>
          </w:p>
        </w:tc>
        <w:tc>
          <w:tcPr>
            <w:tcW w:w="992" w:type="dxa"/>
            <w:tcBorders>
              <w:top w:val="single" w:sz="4" w:space="0" w:color="auto"/>
              <w:left w:val="nil"/>
              <w:bottom w:val="single" w:sz="4" w:space="0" w:color="auto"/>
              <w:right w:val="single" w:sz="4" w:space="0" w:color="auto"/>
            </w:tcBorders>
            <w:shd w:val="clear" w:color="auto" w:fill="FFFFFF"/>
            <w:noWrap/>
          </w:tcPr>
          <w:p w14:paraId="16A6FA99" w14:textId="77777777" w:rsidR="00ED52BA" w:rsidRPr="001018F7" w:rsidRDefault="00ED52BA" w:rsidP="00A4050E">
            <w:pPr>
              <w:jc w:val="center"/>
              <w:rPr>
                <w:sz w:val="18"/>
                <w:szCs w:val="18"/>
                <w:lang w:val="en-US"/>
              </w:rPr>
            </w:pPr>
          </w:p>
        </w:tc>
        <w:tc>
          <w:tcPr>
            <w:tcW w:w="2268" w:type="dxa"/>
            <w:tcBorders>
              <w:top w:val="single" w:sz="4" w:space="0" w:color="auto"/>
              <w:left w:val="nil"/>
              <w:bottom w:val="single" w:sz="4" w:space="0" w:color="auto"/>
              <w:right w:val="single" w:sz="4" w:space="0" w:color="auto"/>
            </w:tcBorders>
            <w:shd w:val="clear" w:color="auto" w:fill="FFFFFF"/>
            <w:noWrap/>
          </w:tcPr>
          <w:p w14:paraId="1EE876F5" w14:textId="55762588" w:rsidR="00ED52BA" w:rsidRPr="00E53D6D" w:rsidRDefault="00ED52BA" w:rsidP="005D6614">
            <w:pPr>
              <w:jc w:val="center"/>
              <w:rPr>
                <w:b/>
                <w:sz w:val="18"/>
                <w:szCs w:val="18"/>
              </w:rPr>
            </w:pPr>
          </w:p>
        </w:tc>
      </w:tr>
    </w:tbl>
    <w:p w14:paraId="40C778F7" w14:textId="77777777" w:rsidR="009E40CC" w:rsidRPr="00713A82" w:rsidRDefault="009E40CC" w:rsidP="009E40CC">
      <w:pPr>
        <w:jc w:val="both"/>
        <w:rPr>
          <w:sz w:val="22"/>
          <w:szCs w:val="22"/>
        </w:rPr>
      </w:pPr>
    </w:p>
    <w:p w14:paraId="3F787D70" w14:textId="77777777" w:rsidR="00710B97" w:rsidRPr="00713A82" w:rsidRDefault="00710B97" w:rsidP="00D72FC8">
      <w:pPr>
        <w:rPr>
          <w:b/>
          <w:sz w:val="22"/>
          <w:szCs w:val="22"/>
        </w:rPr>
      </w:pPr>
    </w:p>
    <w:p w14:paraId="0C710623" w14:textId="77777777" w:rsidR="00D72FC8" w:rsidRPr="00713A82" w:rsidRDefault="00CD3FC6" w:rsidP="002E6992">
      <w:pPr>
        <w:ind w:firstLine="708"/>
        <w:rPr>
          <w:b/>
          <w:color w:val="000000"/>
          <w:sz w:val="22"/>
          <w:szCs w:val="22"/>
        </w:rPr>
      </w:pPr>
      <w:r w:rsidRPr="00713A82">
        <w:rPr>
          <w:b/>
          <w:color w:val="000000"/>
          <w:sz w:val="22"/>
          <w:szCs w:val="22"/>
          <w:lang w:val="kk"/>
        </w:rPr>
        <w:t>"Сатушы"</w:t>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r>
      <w:r w:rsidRPr="00713A82">
        <w:rPr>
          <w:b/>
          <w:color w:val="000000"/>
          <w:sz w:val="22"/>
          <w:szCs w:val="22"/>
          <w:lang w:val="kk"/>
        </w:rPr>
        <w:tab/>
        <w:t>"Сатып алушы"</w:t>
      </w:r>
    </w:p>
    <w:p w14:paraId="67051506" w14:textId="77777777" w:rsidR="00D72FC8" w:rsidRPr="00713A82" w:rsidRDefault="00D72FC8" w:rsidP="00D72FC8">
      <w:pPr>
        <w:jc w:val="both"/>
        <w:rPr>
          <w:b/>
          <w:sz w:val="22"/>
          <w:szCs w:val="22"/>
        </w:rPr>
      </w:pPr>
    </w:p>
    <w:p w14:paraId="49047CBE" w14:textId="77777777" w:rsidR="00CD4C64" w:rsidRPr="00713A82" w:rsidRDefault="00CD3FC6" w:rsidP="00CD4C64">
      <w:pPr>
        <w:ind w:firstLine="708"/>
        <w:jc w:val="both"/>
        <w:rPr>
          <w:b/>
          <w:sz w:val="22"/>
          <w:szCs w:val="22"/>
        </w:rPr>
      </w:pPr>
      <w:r w:rsidRPr="00713A82">
        <w:rPr>
          <w:b/>
          <w:sz w:val="22"/>
          <w:szCs w:val="22"/>
          <w:lang w:val="kk"/>
        </w:rPr>
        <w:t>Бас директор-</w:t>
      </w:r>
    </w:p>
    <w:p w14:paraId="4C325EA3" w14:textId="5981405B" w:rsidR="00CD4C64" w:rsidRPr="00713A82" w:rsidRDefault="00CD3FC6" w:rsidP="00CD4C64">
      <w:pPr>
        <w:ind w:firstLine="708"/>
        <w:jc w:val="both"/>
        <w:rPr>
          <w:b/>
          <w:sz w:val="22"/>
          <w:szCs w:val="22"/>
        </w:rPr>
      </w:pPr>
      <w:r w:rsidRPr="00713A82">
        <w:rPr>
          <w:b/>
          <w:sz w:val="22"/>
          <w:szCs w:val="22"/>
          <w:lang w:val="kk"/>
        </w:rPr>
        <w:t>Басқарма Төрағасы</w:t>
      </w:r>
    </w:p>
    <w:p w14:paraId="43657658" w14:textId="77777777" w:rsidR="00CD4C64" w:rsidRPr="00713A82" w:rsidRDefault="00CD3FC6" w:rsidP="00CD4C64">
      <w:pPr>
        <w:ind w:firstLine="708"/>
        <w:jc w:val="both"/>
        <w:rPr>
          <w:b/>
          <w:sz w:val="22"/>
          <w:szCs w:val="22"/>
        </w:rPr>
      </w:pPr>
      <w:r w:rsidRPr="00713A82">
        <w:rPr>
          <w:b/>
          <w:sz w:val="22"/>
          <w:szCs w:val="22"/>
        </w:rPr>
        <w:t xml:space="preserve"> </w:t>
      </w:r>
    </w:p>
    <w:p w14:paraId="2679F3B9" w14:textId="77777777" w:rsidR="00CD4C64" w:rsidRPr="00713A82" w:rsidRDefault="00CD3FC6" w:rsidP="00CD4C64">
      <w:pPr>
        <w:ind w:firstLine="708"/>
        <w:jc w:val="both"/>
        <w:rPr>
          <w:b/>
          <w:sz w:val="22"/>
          <w:szCs w:val="22"/>
        </w:rPr>
      </w:pPr>
      <w:r w:rsidRPr="00713A82">
        <w:rPr>
          <w:b/>
          <w:sz w:val="22"/>
          <w:szCs w:val="22"/>
          <w:lang w:val="kk"/>
        </w:rPr>
        <w:t>___________________ Шапабаев А. С.</w:t>
      </w:r>
    </w:p>
    <w:p w14:paraId="2F87CD4F" w14:textId="77777777" w:rsidR="00CD4C64" w:rsidRPr="00713A82" w:rsidRDefault="00CD4C64" w:rsidP="00CD4C64">
      <w:pPr>
        <w:ind w:firstLine="708"/>
        <w:jc w:val="both"/>
        <w:rPr>
          <w:b/>
          <w:sz w:val="22"/>
          <w:szCs w:val="22"/>
        </w:rPr>
      </w:pPr>
    </w:p>
    <w:p w14:paraId="07DC2605" w14:textId="77777777" w:rsidR="00CD4C64" w:rsidRPr="00713A82" w:rsidRDefault="00CD4C64" w:rsidP="00CD4C64">
      <w:pPr>
        <w:ind w:firstLine="708"/>
        <w:jc w:val="both"/>
        <w:rPr>
          <w:b/>
          <w:sz w:val="22"/>
          <w:szCs w:val="22"/>
        </w:rPr>
      </w:pPr>
    </w:p>
    <w:p w14:paraId="23AB4AE3" w14:textId="77777777" w:rsidR="00CD4C64" w:rsidRPr="00713A82" w:rsidRDefault="00CD3FC6" w:rsidP="00CD4C64">
      <w:pPr>
        <w:ind w:firstLine="708"/>
        <w:jc w:val="both"/>
        <w:rPr>
          <w:b/>
          <w:sz w:val="22"/>
          <w:szCs w:val="22"/>
        </w:rPr>
      </w:pPr>
      <w:r w:rsidRPr="00713A82">
        <w:rPr>
          <w:b/>
          <w:sz w:val="22"/>
          <w:szCs w:val="22"/>
          <w:lang w:val="kk"/>
        </w:rPr>
        <w:t>Бас директордың бірінші орынбасары –</w:t>
      </w:r>
    </w:p>
    <w:p w14:paraId="7D649B5C" w14:textId="77777777" w:rsidR="00CD4C64" w:rsidRPr="00713A82" w:rsidRDefault="00CD3FC6" w:rsidP="00CD4C64">
      <w:pPr>
        <w:ind w:firstLine="708"/>
        <w:jc w:val="both"/>
        <w:rPr>
          <w:b/>
          <w:sz w:val="22"/>
          <w:szCs w:val="22"/>
        </w:rPr>
      </w:pPr>
      <w:r w:rsidRPr="00713A82">
        <w:rPr>
          <w:b/>
          <w:sz w:val="22"/>
          <w:szCs w:val="22"/>
          <w:lang w:val="kk"/>
        </w:rPr>
        <w:t>Басқарма мүшесі</w:t>
      </w:r>
    </w:p>
    <w:p w14:paraId="17A921C5" w14:textId="77777777" w:rsidR="00CD4C64" w:rsidRPr="00713A82" w:rsidRDefault="00CD4C64" w:rsidP="00CD4C64">
      <w:pPr>
        <w:ind w:firstLine="708"/>
        <w:jc w:val="both"/>
        <w:rPr>
          <w:b/>
          <w:sz w:val="22"/>
          <w:szCs w:val="22"/>
        </w:rPr>
      </w:pPr>
    </w:p>
    <w:p w14:paraId="4E813418" w14:textId="5B9B346D" w:rsidR="007E1153" w:rsidRPr="00713A82" w:rsidRDefault="00CD3FC6" w:rsidP="00CD4C64">
      <w:pPr>
        <w:ind w:firstLine="708"/>
        <w:jc w:val="both"/>
        <w:rPr>
          <w:b/>
          <w:color w:val="000000"/>
          <w:sz w:val="22"/>
          <w:szCs w:val="22"/>
        </w:rPr>
      </w:pPr>
      <w:r w:rsidRPr="00713A82">
        <w:rPr>
          <w:b/>
          <w:sz w:val="22"/>
          <w:szCs w:val="22"/>
          <w:lang w:val="kk"/>
        </w:rPr>
        <w:t xml:space="preserve">____________________ </w:t>
      </w:r>
      <w:r w:rsidR="00562477">
        <w:rPr>
          <w:b/>
          <w:sz w:val="22"/>
          <w:szCs w:val="22"/>
          <w:lang w:val="kk"/>
        </w:rPr>
        <w:t>Оразбаев Д.М.</w:t>
      </w:r>
      <w:r w:rsidRPr="00713A82">
        <w:rPr>
          <w:b/>
          <w:sz w:val="22"/>
          <w:szCs w:val="22"/>
          <w:lang w:val="kk"/>
        </w:rPr>
        <w:tab/>
      </w:r>
      <w:r w:rsidRPr="00713A82">
        <w:rPr>
          <w:b/>
          <w:sz w:val="22"/>
          <w:szCs w:val="22"/>
          <w:lang w:val="kk"/>
        </w:rPr>
        <w:tab/>
        <w:t xml:space="preserve">      __________________ </w:t>
      </w:r>
    </w:p>
    <w:p w14:paraId="4DB85908" w14:textId="77777777" w:rsidR="00FE4838" w:rsidRPr="00713A82" w:rsidRDefault="00FE4838" w:rsidP="002E6992">
      <w:pPr>
        <w:ind w:firstLine="708"/>
        <w:jc w:val="both"/>
        <w:rPr>
          <w:b/>
          <w:color w:val="000000"/>
          <w:sz w:val="22"/>
          <w:szCs w:val="22"/>
        </w:rPr>
      </w:pPr>
    </w:p>
    <w:p w14:paraId="343C595B" w14:textId="77777777" w:rsidR="00FE4838" w:rsidRPr="00713A82" w:rsidRDefault="00FE4838" w:rsidP="002E6992">
      <w:pPr>
        <w:ind w:firstLine="708"/>
        <w:jc w:val="both"/>
        <w:rPr>
          <w:b/>
          <w:color w:val="000000"/>
          <w:sz w:val="22"/>
          <w:szCs w:val="22"/>
        </w:rPr>
      </w:pPr>
    </w:p>
    <w:p w14:paraId="0A3CBC8C" w14:textId="77777777" w:rsidR="00FE4838" w:rsidRPr="00713A82" w:rsidRDefault="00FE4838" w:rsidP="002E6992">
      <w:pPr>
        <w:ind w:firstLine="708"/>
        <w:jc w:val="both"/>
        <w:rPr>
          <w:b/>
          <w:color w:val="000000"/>
          <w:sz w:val="22"/>
          <w:szCs w:val="22"/>
        </w:rPr>
      </w:pPr>
    </w:p>
    <w:p w14:paraId="5719FB15" w14:textId="77777777" w:rsidR="00FE4838" w:rsidRPr="00713A82" w:rsidRDefault="00FE4838" w:rsidP="00CD4C64">
      <w:pPr>
        <w:jc w:val="both"/>
        <w:rPr>
          <w:b/>
          <w:color w:val="000000"/>
          <w:sz w:val="22"/>
          <w:szCs w:val="22"/>
        </w:rPr>
      </w:pPr>
    </w:p>
    <w:p w14:paraId="1AC245A0" w14:textId="77777777" w:rsidR="00FE4838" w:rsidRPr="00713A82" w:rsidRDefault="00FE4838" w:rsidP="002E6992">
      <w:pPr>
        <w:ind w:firstLine="708"/>
        <w:jc w:val="both"/>
        <w:rPr>
          <w:b/>
          <w:color w:val="000000"/>
          <w:sz w:val="22"/>
          <w:szCs w:val="22"/>
        </w:rPr>
      </w:pPr>
    </w:p>
    <w:p w14:paraId="29F5BB4E" w14:textId="77777777" w:rsidR="00FE4838" w:rsidRPr="00713A82" w:rsidRDefault="00FE4838" w:rsidP="002E6992">
      <w:pPr>
        <w:ind w:firstLine="708"/>
        <w:jc w:val="both"/>
        <w:rPr>
          <w:b/>
          <w:color w:val="000000"/>
          <w:sz w:val="22"/>
          <w:szCs w:val="22"/>
        </w:rPr>
      </w:pPr>
    </w:p>
    <w:p w14:paraId="531F714F" w14:textId="77777777" w:rsidR="00FE4838" w:rsidRPr="00713A82" w:rsidRDefault="00FE4838" w:rsidP="002E6992">
      <w:pPr>
        <w:ind w:firstLine="708"/>
        <w:jc w:val="both"/>
        <w:rPr>
          <w:b/>
          <w:color w:val="000000"/>
          <w:sz w:val="22"/>
          <w:szCs w:val="22"/>
        </w:rPr>
      </w:pPr>
    </w:p>
    <w:p w14:paraId="784AB298" w14:textId="77777777" w:rsidR="00FE4838" w:rsidRPr="00713A82" w:rsidRDefault="00FE4838" w:rsidP="002E6992">
      <w:pPr>
        <w:ind w:firstLine="708"/>
        <w:jc w:val="both"/>
        <w:rPr>
          <w:b/>
          <w:color w:val="000000"/>
          <w:sz w:val="22"/>
          <w:szCs w:val="22"/>
        </w:rPr>
      </w:pPr>
    </w:p>
    <w:p w14:paraId="64B27BAF" w14:textId="77777777" w:rsidR="00FE4838" w:rsidRPr="00713A82" w:rsidRDefault="00FE4838" w:rsidP="002E6992">
      <w:pPr>
        <w:ind w:firstLine="708"/>
        <w:jc w:val="both"/>
        <w:rPr>
          <w:b/>
          <w:color w:val="000000"/>
          <w:sz w:val="22"/>
          <w:szCs w:val="22"/>
        </w:rPr>
      </w:pPr>
    </w:p>
    <w:p w14:paraId="2E3FDC31" w14:textId="77777777" w:rsidR="00FE4838" w:rsidRPr="00713A82" w:rsidRDefault="00FE4838" w:rsidP="002E6992">
      <w:pPr>
        <w:ind w:firstLine="708"/>
        <w:jc w:val="both"/>
        <w:rPr>
          <w:b/>
          <w:color w:val="000000"/>
          <w:sz w:val="22"/>
          <w:szCs w:val="22"/>
        </w:rPr>
      </w:pPr>
    </w:p>
    <w:p w14:paraId="62EF01B1" w14:textId="77777777" w:rsidR="00FE4838" w:rsidRPr="00713A82" w:rsidRDefault="00FE4838" w:rsidP="002E6992">
      <w:pPr>
        <w:ind w:firstLine="708"/>
        <w:jc w:val="both"/>
        <w:rPr>
          <w:b/>
          <w:color w:val="000000"/>
          <w:sz w:val="22"/>
          <w:szCs w:val="22"/>
        </w:rPr>
      </w:pPr>
    </w:p>
    <w:p w14:paraId="0620BE7E" w14:textId="77777777" w:rsidR="00FE4838" w:rsidRPr="00713A82" w:rsidRDefault="00FE4838" w:rsidP="002E6992">
      <w:pPr>
        <w:ind w:firstLine="708"/>
        <w:jc w:val="both"/>
        <w:rPr>
          <w:b/>
          <w:color w:val="000000"/>
          <w:sz w:val="22"/>
          <w:szCs w:val="22"/>
        </w:rPr>
      </w:pPr>
    </w:p>
    <w:p w14:paraId="31389D6C" w14:textId="77777777" w:rsidR="00FE4838" w:rsidRPr="00713A82" w:rsidRDefault="00FE4838" w:rsidP="002E6992">
      <w:pPr>
        <w:ind w:firstLine="708"/>
        <w:jc w:val="both"/>
        <w:rPr>
          <w:b/>
          <w:color w:val="000000"/>
          <w:sz w:val="22"/>
          <w:szCs w:val="22"/>
        </w:rPr>
      </w:pPr>
    </w:p>
    <w:p w14:paraId="63FC142B" w14:textId="77777777" w:rsidR="00FE4838" w:rsidRPr="00713A82" w:rsidRDefault="00FE4838" w:rsidP="002E6992">
      <w:pPr>
        <w:ind w:firstLine="708"/>
        <w:jc w:val="both"/>
        <w:rPr>
          <w:b/>
          <w:color w:val="000000"/>
          <w:sz w:val="22"/>
          <w:szCs w:val="22"/>
        </w:rPr>
      </w:pPr>
    </w:p>
    <w:p w14:paraId="589EB0F4" w14:textId="77777777" w:rsidR="00FE4838" w:rsidRPr="00713A82" w:rsidRDefault="00FE4838" w:rsidP="002E6992">
      <w:pPr>
        <w:ind w:firstLine="708"/>
        <w:jc w:val="both"/>
        <w:rPr>
          <w:b/>
          <w:color w:val="000000"/>
          <w:sz w:val="22"/>
          <w:szCs w:val="22"/>
        </w:rPr>
      </w:pPr>
    </w:p>
    <w:p w14:paraId="5AF759BB" w14:textId="77777777" w:rsidR="00FE4838" w:rsidRPr="00713A82" w:rsidRDefault="00FE4838" w:rsidP="002E6992">
      <w:pPr>
        <w:ind w:firstLine="708"/>
        <w:jc w:val="both"/>
        <w:rPr>
          <w:b/>
          <w:color w:val="000000"/>
          <w:sz w:val="22"/>
          <w:szCs w:val="22"/>
        </w:rPr>
      </w:pPr>
    </w:p>
    <w:p w14:paraId="5E3A33A6" w14:textId="77777777" w:rsidR="00FE4838" w:rsidRPr="00713A82" w:rsidRDefault="00FE4838" w:rsidP="002E6992">
      <w:pPr>
        <w:ind w:firstLine="708"/>
        <w:jc w:val="both"/>
        <w:rPr>
          <w:b/>
          <w:color w:val="000000"/>
          <w:sz w:val="22"/>
          <w:szCs w:val="22"/>
        </w:rPr>
      </w:pPr>
    </w:p>
    <w:sectPr w:rsidR="00FE4838" w:rsidRPr="00713A82" w:rsidSect="00032ED6">
      <w:pgSz w:w="11906" w:h="16838"/>
      <w:pgMar w:top="1134" w:right="1134" w:bottom="56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nshuk Doskaziyeva" w:date="2022-02-02T10:24:00Z" w:initials="UL">
    <w:p w14:paraId="1217F5FA" w14:textId="77777777" w:rsidR="00830068" w:rsidRDefault="00CD3FC6">
      <w:pPr>
        <w:pStyle w:val="af1"/>
      </w:pPr>
      <w:r>
        <w:rPr>
          <w:rStyle w:val="af0"/>
        </w:rPr>
        <w:annotationRef/>
      </w:r>
      <w:r>
        <w:rPr>
          <w:lang w:val="kk"/>
        </w:rPr>
        <w:t xml:space="preserve"> ҚҚС немесе ҚҚС-сыз сома? анықтаңыз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17F5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763B8"/>
    <w:multiLevelType w:val="hybridMultilevel"/>
    <w:tmpl w:val="84B8E4E4"/>
    <w:lvl w:ilvl="0" w:tplc="4D6C9066">
      <w:start w:val="1"/>
      <w:numFmt w:val="decimal"/>
      <w:lvlText w:val="%1."/>
      <w:lvlJc w:val="left"/>
      <w:pPr>
        <w:tabs>
          <w:tab w:val="num" w:pos="720"/>
        </w:tabs>
        <w:ind w:left="720" w:hanging="360"/>
      </w:pPr>
    </w:lvl>
    <w:lvl w:ilvl="1" w:tplc="35CC1C76">
      <w:numFmt w:val="none"/>
      <w:lvlText w:val=""/>
      <w:lvlJc w:val="left"/>
      <w:pPr>
        <w:tabs>
          <w:tab w:val="num" w:pos="360"/>
        </w:tabs>
        <w:ind w:left="0" w:firstLine="0"/>
      </w:pPr>
    </w:lvl>
    <w:lvl w:ilvl="2" w:tplc="283C1134">
      <w:numFmt w:val="none"/>
      <w:lvlText w:val=""/>
      <w:lvlJc w:val="left"/>
      <w:pPr>
        <w:tabs>
          <w:tab w:val="num" w:pos="360"/>
        </w:tabs>
        <w:ind w:left="0" w:firstLine="0"/>
      </w:pPr>
    </w:lvl>
    <w:lvl w:ilvl="3" w:tplc="62247BE6">
      <w:numFmt w:val="none"/>
      <w:lvlText w:val=""/>
      <w:lvlJc w:val="left"/>
      <w:pPr>
        <w:tabs>
          <w:tab w:val="num" w:pos="360"/>
        </w:tabs>
        <w:ind w:left="0" w:firstLine="0"/>
      </w:pPr>
    </w:lvl>
    <w:lvl w:ilvl="4" w:tplc="9670C7D8">
      <w:numFmt w:val="none"/>
      <w:lvlText w:val=""/>
      <w:lvlJc w:val="left"/>
      <w:pPr>
        <w:tabs>
          <w:tab w:val="num" w:pos="360"/>
        </w:tabs>
        <w:ind w:left="0" w:firstLine="0"/>
      </w:pPr>
    </w:lvl>
    <w:lvl w:ilvl="5" w:tplc="29749EE6">
      <w:numFmt w:val="none"/>
      <w:lvlText w:val=""/>
      <w:lvlJc w:val="left"/>
      <w:pPr>
        <w:tabs>
          <w:tab w:val="num" w:pos="360"/>
        </w:tabs>
        <w:ind w:left="0" w:firstLine="0"/>
      </w:pPr>
    </w:lvl>
    <w:lvl w:ilvl="6" w:tplc="7C9A7F68">
      <w:numFmt w:val="none"/>
      <w:lvlText w:val=""/>
      <w:lvlJc w:val="left"/>
      <w:pPr>
        <w:tabs>
          <w:tab w:val="num" w:pos="360"/>
        </w:tabs>
        <w:ind w:left="0" w:firstLine="0"/>
      </w:pPr>
    </w:lvl>
    <w:lvl w:ilvl="7" w:tplc="5950A8B8">
      <w:numFmt w:val="none"/>
      <w:lvlText w:val=""/>
      <w:lvlJc w:val="left"/>
      <w:pPr>
        <w:tabs>
          <w:tab w:val="num" w:pos="360"/>
        </w:tabs>
        <w:ind w:left="0" w:firstLine="0"/>
      </w:pPr>
    </w:lvl>
    <w:lvl w:ilvl="8" w:tplc="3C10833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shuk Doskaziyeva">
    <w15:presenceInfo w15:providerId="AD" w15:userId="S-1-5-21-842925246-1500820517-682003330-3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C8"/>
    <w:rsid w:val="00002FA5"/>
    <w:rsid w:val="00003D27"/>
    <w:rsid w:val="00006AB2"/>
    <w:rsid w:val="00007FD1"/>
    <w:rsid w:val="00010F2B"/>
    <w:rsid w:val="0001253F"/>
    <w:rsid w:val="000146E9"/>
    <w:rsid w:val="0002203C"/>
    <w:rsid w:val="000267CF"/>
    <w:rsid w:val="00031463"/>
    <w:rsid w:val="00032ED6"/>
    <w:rsid w:val="00032F95"/>
    <w:rsid w:val="00033C9A"/>
    <w:rsid w:val="000357E2"/>
    <w:rsid w:val="000416DA"/>
    <w:rsid w:val="00045E39"/>
    <w:rsid w:val="00054139"/>
    <w:rsid w:val="000541B0"/>
    <w:rsid w:val="0005586C"/>
    <w:rsid w:val="000623D2"/>
    <w:rsid w:val="00062FE6"/>
    <w:rsid w:val="00076508"/>
    <w:rsid w:val="000810CE"/>
    <w:rsid w:val="00084D7D"/>
    <w:rsid w:val="00086D10"/>
    <w:rsid w:val="0009350D"/>
    <w:rsid w:val="000957BA"/>
    <w:rsid w:val="0009779B"/>
    <w:rsid w:val="000A2030"/>
    <w:rsid w:val="000A5D39"/>
    <w:rsid w:val="000A5FC8"/>
    <w:rsid w:val="000A6A46"/>
    <w:rsid w:val="000A6FD3"/>
    <w:rsid w:val="000B4610"/>
    <w:rsid w:val="000B4C72"/>
    <w:rsid w:val="000C166E"/>
    <w:rsid w:val="000D182C"/>
    <w:rsid w:val="000D38D1"/>
    <w:rsid w:val="000D47D6"/>
    <w:rsid w:val="000D64F8"/>
    <w:rsid w:val="000D68B0"/>
    <w:rsid w:val="000F033D"/>
    <w:rsid w:val="000F1F51"/>
    <w:rsid w:val="000F62E6"/>
    <w:rsid w:val="000F7D70"/>
    <w:rsid w:val="00100048"/>
    <w:rsid w:val="001013C3"/>
    <w:rsid w:val="001018F7"/>
    <w:rsid w:val="001052FB"/>
    <w:rsid w:val="001133FD"/>
    <w:rsid w:val="001166D2"/>
    <w:rsid w:val="00121613"/>
    <w:rsid w:val="00121A01"/>
    <w:rsid w:val="00122069"/>
    <w:rsid w:val="00124D0E"/>
    <w:rsid w:val="001330A9"/>
    <w:rsid w:val="0013630A"/>
    <w:rsid w:val="00140238"/>
    <w:rsid w:val="0014596E"/>
    <w:rsid w:val="00150388"/>
    <w:rsid w:val="001540A0"/>
    <w:rsid w:val="00154306"/>
    <w:rsid w:val="00165F96"/>
    <w:rsid w:val="001736B9"/>
    <w:rsid w:val="00180A88"/>
    <w:rsid w:val="00182FC4"/>
    <w:rsid w:val="00186FB7"/>
    <w:rsid w:val="001907B9"/>
    <w:rsid w:val="001936AC"/>
    <w:rsid w:val="001A0744"/>
    <w:rsid w:val="001A58C8"/>
    <w:rsid w:val="001B316A"/>
    <w:rsid w:val="001B4E6B"/>
    <w:rsid w:val="001C2127"/>
    <w:rsid w:val="001C27BD"/>
    <w:rsid w:val="001C5CF7"/>
    <w:rsid w:val="001C60F8"/>
    <w:rsid w:val="001D03F0"/>
    <w:rsid w:val="001D199B"/>
    <w:rsid w:val="001D1B4A"/>
    <w:rsid w:val="001D7467"/>
    <w:rsid w:val="001F11D4"/>
    <w:rsid w:val="001F208B"/>
    <w:rsid w:val="002000FD"/>
    <w:rsid w:val="00207E39"/>
    <w:rsid w:val="00214594"/>
    <w:rsid w:val="002369AD"/>
    <w:rsid w:val="00246021"/>
    <w:rsid w:val="0024765B"/>
    <w:rsid w:val="002502A8"/>
    <w:rsid w:val="002613FF"/>
    <w:rsid w:val="0026261A"/>
    <w:rsid w:val="00265D1A"/>
    <w:rsid w:val="0027060C"/>
    <w:rsid w:val="00270980"/>
    <w:rsid w:val="00280C44"/>
    <w:rsid w:val="00284777"/>
    <w:rsid w:val="0028527F"/>
    <w:rsid w:val="00286CDB"/>
    <w:rsid w:val="00290337"/>
    <w:rsid w:val="0029252B"/>
    <w:rsid w:val="0029581F"/>
    <w:rsid w:val="00295C90"/>
    <w:rsid w:val="00297DD9"/>
    <w:rsid w:val="002A0472"/>
    <w:rsid w:val="002A28AE"/>
    <w:rsid w:val="002B2981"/>
    <w:rsid w:val="002B5608"/>
    <w:rsid w:val="002C0DCA"/>
    <w:rsid w:val="002C2AD7"/>
    <w:rsid w:val="002C34C4"/>
    <w:rsid w:val="002C423E"/>
    <w:rsid w:val="002C5E6C"/>
    <w:rsid w:val="002C5FDA"/>
    <w:rsid w:val="002C6D2B"/>
    <w:rsid w:val="002C7EFA"/>
    <w:rsid w:val="002D249C"/>
    <w:rsid w:val="002D7B4C"/>
    <w:rsid w:val="002E2BEB"/>
    <w:rsid w:val="002E6992"/>
    <w:rsid w:val="002F026D"/>
    <w:rsid w:val="002F1FD2"/>
    <w:rsid w:val="002F4352"/>
    <w:rsid w:val="0030189F"/>
    <w:rsid w:val="00302CF3"/>
    <w:rsid w:val="0030385D"/>
    <w:rsid w:val="00306AB6"/>
    <w:rsid w:val="00306D31"/>
    <w:rsid w:val="00312A44"/>
    <w:rsid w:val="00313ACC"/>
    <w:rsid w:val="00315102"/>
    <w:rsid w:val="00320C15"/>
    <w:rsid w:val="003219C1"/>
    <w:rsid w:val="00322C48"/>
    <w:rsid w:val="0032365D"/>
    <w:rsid w:val="00325829"/>
    <w:rsid w:val="00325CEE"/>
    <w:rsid w:val="003311AA"/>
    <w:rsid w:val="00336B7D"/>
    <w:rsid w:val="00341D25"/>
    <w:rsid w:val="00347DA1"/>
    <w:rsid w:val="00355D1D"/>
    <w:rsid w:val="00356E9D"/>
    <w:rsid w:val="00360A48"/>
    <w:rsid w:val="00363CA2"/>
    <w:rsid w:val="00364C27"/>
    <w:rsid w:val="00364F9A"/>
    <w:rsid w:val="00374706"/>
    <w:rsid w:val="00381D68"/>
    <w:rsid w:val="00383C26"/>
    <w:rsid w:val="00386C9A"/>
    <w:rsid w:val="0039025C"/>
    <w:rsid w:val="00391A5C"/>
    <w:rsid w:val="00396E59"/>
    <w:rsid w:val="003A5378"/>
    <w:rsid w:val="003A5D74"/>
    <w:rsid w:val="003B1E95"/>
    <w:rsid w:val="003B57B5"/>
    <w:rsid w:val="003C252C"/>
    <w:rsid w:val="003C28E8"/>
    <w:rsid w:val="003C2D19"/>
    <w:rsid w:val="003C3401"/>
    <w:rsid w:val="003C5197"/>
    <w:rsid w:val="003C67D4"/>
    <w:rsid w:val="003D01F7"/>
    <w:rsid w:val="003D73D6"/>
    <w:rsid w:val="003D7F51"/>
    <w:rsid w:val="003E1E78"/>
    <w:rsid w:val="003E1FA9"/>
    <w:rsid w:val="003E2575"/>
    <w:rsid w:val="003E592A"/>
    <w:rsid w:val="003F08A5"/>
    <w:rsid w:val="003F1573"/>
    <w:rsid w:val="003F2A65"/>
    <w:rsid w:val="004004E5"/>
    <w:rsid w:val="004057F1"/>
    <w:rsid w:val="00405EB7"/>
    <w:rsid w:val="00415505"/>
    <w:rsid w:val="004156D5"/>
    <w:rsid w:val="00416B6C"/>
    <w:rsid w:val="00421310"/>
    <w:rsid w:val="00421FD3"/>
    <w:rsid w:val="0042200E"/>
    <w:rsid w:val="00431048"/>
    <w:rsid w:val="004320F5"/>
    <w:rsid w:val="0043464C"/>
    <w:rsid w:val="004437AA"/>
    <w:rsid w:val="004467C4"/>
    <w:rsid w:val="00452087"/>
    <w:rsid w:val="0046249A"/>
    <w:rsid w:val="00462F59"/>
    <w:rsid w:val="00463F17"/>
    <w:rsid w:val="00466B5F"/>
    <w:rsid w:val="004671F2"/>
    <w:rsid w:val="0048454B"/>
    <w:rsid w:val="004900BE"/>
    <w:rsid w:val="00496913"/>
    <w:rsid w:val="004A2A4C"/>
    <w:rsid w:val="004A7451"/>
    <w:rsid w:val="004B749A"/>
    <w:rsid w:val="004C001F"/>
    <w:rsid w:val="004C089D"/>
    <w:rsid w:val="004C23B9"/>
    <w:rsid w:val="004C7C80"/>
    <w:rsid w:val="004D684E"/>
    <w:rsid w:val="004D7BAB"/>
    <w:rsid w:val="004E5FA1"/>
    <w:rsid w:val="004E7699"/>
    <w:rsid w:val="004F1D1F"/>
    <w:rsid w:val="004F2CF7"/>
    <w:rsid w:val="00506890"/>
    <w:rsid w:val="00511D11"/>
    <w:rsid w:val="00515829"/>
    <w:rsid w:val="00517D49"/>
    <w:rsid w:val="0054261E"/>
    <w:rsid w:val="00562477"/>
    <w:rsid w:val="00574766"/>
    <w:rsid w:val="005752E7"/>
    <w:rsid w:val="00576D33"/>
    <w:rsid w:val="00580253"/>
    <w:rsid w:val="00590914"/>
    <w:rsid w:val="00591D0C"/>
    <w:rsid w:val="00593BA4"/>
    <w:rsid w:val="0059753A"/>
    <w:rsid w:val="005A0106"/>
    <w:rsid w:val="005A5A30"/>
    <w:rsid w:val="005B10F4"/>
    <w:rsid w:val="005B190A"/>
    <w:rsid w:val="005B40C5"/>
    <w:rsid w:val="005B44B5"/>
    <w:rsid w:val="005B54C2"/>
    <w:rsid w:val="005B57BE"/>
    <w:rsid w:val="005B5801"/>
    <w:rsid w:val="005B7236"/>
    <w:rsid w:val="005C3816"/>
    <w:rsid w:val="005C4885"/>
    <w:rsid w:val="005C5AFF"/>
    <w:rsid w:val="005C66D4"/>
    <w:rsid w:val="005D6614"/>
    <w:rsid w:val="005E04BE"/>
    <w:rsid w:val="005E5A86"/>
    <w:rsid w:val="005E7C96"/>
    <w:rsid w:val="005F00D1"/>
    <w:rsid w:val="005F3CB6"/>
    <w:rsid w:val="0060205D"/>
    <w:rsid w:val="00605E6F"/>
    <w:rsid w:val="00611EF3"/>
    <w:rsid w:val="006160B6"/>
    <w:rsid w:val="00622FD3"/>
    <w:rsid w:val="0063056B"/>
    <w:rsid w:val="006310DC"/>
    <w:rsid w:val="006339E4"/>
    <w:rsid w:val="00633D4C"/>
    <w:rsid w:val="0063609F"/>
    <w:rsid w:val="006361D5"/>
    <w:rsid w:val="0063759C"/>
    <w:rsid w:val="00663CD0"/>
    <w:rsid w:val="0067349D"/>
    <w:rsid w:val="00675B48"/>
    <w:rsid w:val="00676CC9"/>
    <w:rsid w:val="00680D57"/>
    <w:rsid w:val="00681410"/>
    <w:rsid w:val="00681862"/>
    <w:rsid w:val="00687FFB"/>
    <w:rsid w:val="006A06A1"/>
    <w:rsid w:val="006A1A60"/>
    <w:rsid w:val="006A2B30"/>
    <w:rsid w:val="006A70F3"/>
    <w:rsid w:val="006B2F95"/>
    <w:rsid w:val="006B4FC4"/>
    <w:rsid w:val="006B7A1B"/>
    <w:rsid w:val="006B7A61"/>
    <w:rsid w:val="006D0E99"/>
    <w:rsid w:val="006D4F09"/>
    <w:rsid w:val="006E3733"/>
    <w:rsid w:val="006E7CE6"/>
    <w:rsid w:val="00703BE7"/>
    <w:rsid w:val="00704917"/>
    <w:rsid w:val="00710B97"/>
    <w:rsid w:val="007116C2"/>
    <w:rsid w:val="00712089"/>
    <w:rsid w:val="00713A82"/>
    <w:rsid w:val="00714EC3"/>
    <w:rsid w:val="00717E01"/>
    <w:rsid w:val="00731884"/>
    <w:rsid w:val="00735B31"/>
    <w:rsid w:val="0074074E"/>
    <w:rsid w:val="00742384"/>
    <w:rsid w:val="00744554"/>
    <w:rsid w:val="007500DD"/>
    <w:rsid w:val="00760762"/>
    <w:rsid w:val="00767CB0"/>
    <w:rsid w:val="00772EF5"/>
    <w:rsid w:val="00773F4D"/>
    <w:rsid w:val="00780B66"/>
    <w:rsid w:val="0078171E"/>
    <w:rsid w:val="007A43E5"/>
    <w:rsid w:val="007B015D"/>
    <w:rsid w:val="007B036C"/>
    <w:rsid w:val="007C2576"/>
    <w:rsid w:val="007C2CAE"/>
    <w:rsid w:val="007D519A"/>
    <w:rsid w:val="007E1153"/>
    <w:rsid w:val="007E759E"/>
    <w:rsid w:val="007F0F0D"/>
    <w:rsid w:val="007F3298"/>
    <w:rsid w:val="00810D17"/>
    <w:rsid w:val="0081305A"/>
    <w:rsid w:val="00822737"/>
    <w:rsid w:val="008238CA"/>
    <w:rsid w:val="00824ED2"/>
    <w:rsid w:val="008259B8"/>
    <w:rsid w:val="008261F8"/>
    <w:rsid w:val="00830068"/>
    <w:rsid w:val="008320D1"/>
    <w:rsid w:val="008339DF"/>
    <w:rsid w:val="0084140A"/>
    <w:rsid w:val="0084395F"/>
    <w:rsid w:val="008541B6"/>
    <w:rsid w:val="00860B25"/>
    <w:rsid w:val="0086457C"/>
    <w:rsid w:val="0086625D"/>
    <w:rsid w:val="00872EF4"/>
    <w:rsid w:val="008808BE"/>
    <w:rsid w:val="0088100C"/>
    <w:rsid w:val="00893E37"/>
    <w:rsid w:val="008A4584"/>
    <w:rsid w:val="008A4915"/>
    <w:rsid w:val="008B046C"/>
    <w:rsid w:val="008B0959"/>
    <w:rsid w:val="008B7497"/>
    <w:rsid w:val="008C129E"/>
    <w:rsid w:val="008C664F"/>
    <w:rsid w:val="008C6C1F"/>
    <w:rsid w:val="008D1238"/>
    <w:rsid w:val="008D4D75"/>
    <w:rsid w:val="008F4619"/>
    <w:rsid w:val="008F642E"/>
    <w:rsid w:val="00920A0F"/>
    <w:rsid w:val="009235D9"/>
    <w:rsid w:val="009250D7"/>
    <w:rsid w:val="00925BE9"/>
    <w:rsid w:val="00931F5F"/>
    <w:rsid w:val="00933C22"/>
    <w:rsid w:val="009379FD"/>
    <w:rsid w:val="00937A2E"/>
    <w:rsid w:val="00937CFE"/>
    <w:rsid w:val="009407BC"/>
    <w:rsid w:val="00943F9B"/>
    <w:rsid w:val="00947D4F"/>
    <w:rsid w:val="009601A2"/>
    <w:rsid w:val="0096136E"/>
    <w:rsid w:val="00964A3C"/>
    <w:rsid w:val="009653F8"/>
    <w:rsid w:val="009658B8"/>
    <w:rsid w:val="00966E15"/>
    <w:rsid w:val="00976644"/>
    <w:rsid w:val="00976B00"/>
    <w:rsid w:val="00990B86"/>
    <w:rsid w:val="00992B57"/>
    <w:rsid w:val="009937C2"/>
    <w:rsid w:val="009B2809"/>
    <w:rsid w:val="009C2BAF"/>
    <w:rsid w:val="009C30D3"/>
    <w:rsid w:val="009C643B"/>
    <w:rsid w:val="009D3CB5"/>
    <w:rsid w:val="009E3367"/>
    <w:rsid w:val="009E40CC"/>
    <w:rsid w:val="009F1C2A"/>
    <w:rsid w:val="009F2239"/>
    <w:rsid w:val="009F383C"/>
    <w:rsid w:val="009F5EA7"/>
    <w:rsid w:val="00A046EA"/>
    <w:rsid w:val="00A0491F"/>
    <w:rsid w:val="00A05FB0"/>
    <w:rsid w:val="00A07A57"/>
    <w:rsid w:val="00A30BFF"/>
    <w:rsid w:val="00A312CB"/>
    <w:rsid w:val="00A4050E"/>
    <w:rsid w:val="00A47796"/>
    <w:rsid w:val="00A52DB6"/>
    <w:rsid w:val="00A5494E"/>
    <w:rsid w:val="00A62699"/>
    <w:rsid w:val="00A67226"/>
    <w:rsid w:val="00A726F7"/>
    <w:rsid w:val="00A748F6"/>
    <w:rsid w:val="00A8440E"/>
    <w:rsid w:val="00A90C3F"/>
    <w:rsid w:val="00A93007"/>
    <w:rsid w:val="00A948E1"/>
    <w:rsid w:val="00A957BA"/>
    <w:rsid w:val="00AA0E02"/>
    <w:rsid w:val="00AA5594"/>
    <w:rsid w:val="00AB0FC6"/>
    <w:rsid w:val="00AB32DE"/>
    <w:rsid w:val="00AC6631"/>
    <w:rsid w:val="00AC77DF"/>
    <w:rsid w:val="00AE13B7"/>
    <w:rsid w:val="00AE345F"/>
    <w:rsid w:val="00AE42EC"/>
    <w:rsid w:val="00B02290"/>
    <w:rsid w:val="00B168E8"/>
    <w:rsid w:val="00B26E5B"/>
    <w:rsid w:val="00B27241"/>
    <w:rsid w:val="00B304F7"/>
    <w:rsid w:val="00B320AC"/>
    <w:rsid w:val="00B33C29"/>
    <w:rsid w:val="00B41101"/>
    <w:rsid w:val="00B4346D"/>
    <w:rsid w:val="00B443B6"/>
    <w:rsid w:val="00B47456"/>
    <w:rsid w:val="00B516ED"/>
    <w:rsid w:val="00B52F8E"/>
    <w:rsid w:val="00B56BF9"/>
    <w:rsid w:val="00B570E9"/>
    <w:rsid w:val="00B642AE"/>
    <w:rsid w:val="00B64F31"/>
    <w:rsid w:val="00B71111"/>
    <w:rsid w:val="00B80C08"/>
    <w:rsid w:val="00B87880"/>
    <w:rsid w:val="00B906C4"/>
    <w:rsid w:val="00B90FFF"/>
    <w:rsid w:val="00B94FAD"/>
    <w:rsid w:val="00BA0AFE"/>
    <w:rsid w:val="00BA5ACB"/>
    <w:rsid w:val="00BB222E"/>
    <w:rsid w:val="00BB5547"/>
    <w:rsid w:val="00BC0E1E"/>
    <w:rsid w:val="00BD3F83"/>
    <w:rsid w:val="00BD4C19"/>
    <w:rsid w:val="00BD6E4E"/>
    <w:rsid w:val="00BD771E"/>
    <w:rsid w:val="00BE302F"/>
    <w:rsid w:val="00BF0DB2"/>
    <w:rsid w:val="00BF3B3E"/>
    <w:rsid w:val="00BF3C03"/>
    <w:rsid w:val="00BF7C1A"/>
    <w:rsid w:val="00C01091"/>
    <w:rsid w:val="00C02978"/>
    <w:rsid w:val="00C07865"/>
    <w:rsid w:val="00C11CAF"/>
    <w:rsid w:val="00C17BC8"/>
    <w:rsid w:val="00C2279A"/>
    <w:rsid w:val="00C27331"/>
    <w:rsid w:val="00C27DE6"/>
    <w:rsid w:val="00C43005"/>
    <w:rsid w:val="00C43780"/>
    <w:rsid w:val="00C629E5"/>
    <w:rsid w:val="00C70D6E"/>
    <w:rsid w:val="00C73C99"/>
    <w:rsid w:val="00C74386"/>
    <w:rsid w:val="00C761DB"/>
    <w:rsid w:val="00C87041"/>
    <w:rsid w:val="00C87C7C"/>
    <w:rsid w:val="00C953F0"/>
    <w:rsid w:val="00CA7A5A"/>
    <w:rsid w:val="00CC40FC"/>
    <w:rsid w:val="00CC4176"/>
    <w:rsid w:val="00CD1D5A"/>
    <w:rsid w:val="00CD1F36"/>
    <w:rsid w:val="00CD3FC6"/>
    <w:rsid w:val="00CD4C64"/>
    <w:rsid w:val="00CD4DD8"/>
    <w:rsid w:val="00CD4E1E"/>
    <w:rsid w:val="00CD6925"/>
    <w:rsid w:val="00CE633F"/>
    <w:rsid w:val="00CF1F6E"/>
    <w:rsid w:val="00D0194F"/>
    <w:rsid w:val="00D1177A"/>
    <w:rsid w:val="00D12251"/>
    <w:rsid w:val="00D23454"/>
    <w:rsid w:val="00D32D1C"/>
    <w:rsid w:val="00D437A2"/>
    <w:rsid w:val="00D4442A"/>
    <w:rsid w:val="00D45CC1"/>
    <w:rsid w:val="00D51D1D"/>
    <w:rsid w:val="00D54ADE"/>
    <w:rsid w:val="00D57D4C"/>
    <w:rsid w:val="00D67479"/>
    <w:rsid w:val="00D67634"/>
    <w:rsid w:val="00D717EE"/>
    <w:rsid w:val="00D72FC8"/>
    <w:rsid w:val="00D825E2"/>
    <w:rsid w:val="00D9075E"/>
    <w:rsid w:val="00D93806"/>
    <w:rsid w:val="00DA3492"/>
    <w:rsid w:val="00DA3CD2"/>
    <w:rsid w:val="00DB240C"/>
    <w:rsid w:val="00DC620F"/>
    <w:rsid w:val="00DC731A"/>
    <w:rsid w:val="00DD4BB6"/>
    <w:rsid w:val="00DD6AE0"/>
    <w:rsid w:val="00DD73F5"/>
    <w:rsid w:val="00DD762B"/>
    <w:rsid w:val="00DE3BFB"/>
    <w:rsid w:val="00DF018B"/>
    <w:rsid w:val="00DF1228"/>
    <w:rsid w:val="00DF1B2A"/>
    <w:rsid w:val="00DF20D6"/>
    <w:rsid w:val="00DF4779"/>
    <w:rsid w:val="00DF5817"/>
    <w:rsid w:val="00DF753C"/>
    <w:rsid w:val="00E041EF"/>
    <w:rsid w:val="00E07240"/>
    <w:rsid w:val="00E07E56"/>
    <w:rsid w:val="00E104A0"/>
    <w:rsid w:val="00E14EEE"/>
    <w:rsid w:val="00E20C47"/>
    <w:rsid w:val="00E379A5"/>
    <w:rsid w:val="00E41145"/>
    <w:rsid w:val="00E427A2"/>
    <w:rsid w:val="00E44FBE"/>
    <w:rsid w:val="00E46B0A"/>
    <w:rsid w:val="00E53D6D"/>
    <w:rsid w:val="00E605AD"/>
    <w:rsid w:val="00E67D6D"/>
    <w:rsid w:val="00E732FB"/>
    <w:rsid w:val="00E74425"/>
    <w:rsid w:val="00E842CD"/>
    <w:rsid w:val="00E9107A"/>
    <w:rsid w:val="00E92820"/>
    <w:rsid w:val="00E930FA"/>
    <w:rsid w:val="00EA2DD6"/>
    <w:rsid w:val="00EA44F6"/>
    <w:rsid w:val="00EB060D"/>
    <w:rsid w:val="00EB42D7"/>
    <w:rsid w:val="00EC0079"/>
    <w:rsid w:val="00EC2224"/>
    <w:rsid w:val="00EC5050"/>
    <w:rsid w:val="00ED52BA"/>
    <w:rsid w:val="00EE23CB"/>
    <w:rsid w:val="00EE3F02"/>
    <w:rsid w:val="00EF1891"/>
    <w:rsid w:val="00EF3E7C"/>
    <w:rsid w:val="00EF5DB2"/>
    <w:rsid w:val="00EF72E3"/>
    <w:rsid w:val="00F00174"/>
    <w:rsid w:val="00F11CA9"/>
    <w:rsid w:val="00F169B6"/>
    <w:rsid w:val="00F20C2B"/>
    <w:rsid w:val="00F22455"/>
    <w:rsid w:val="00F3196F"/>
    <w:rsid w:val="00F34CEE"/>
    <w:rsid w:val="00F53ED4"/>
    <w:rsid w:val="00F57EC1"/>
    <w:rsid w:val="00F64600"/>
    <w:rsid w:val="00F72781"/>
    <w:rsid w:val="00F73FCC"/>
    <w:rsid w:val="00F77C3D"/>
    <w:rsid w:val="00F77E2B"/>
    <w:rsid w:val="00F829BE"/>
    <w:rsid w:val="00F841E1"/>
    <w:rsid w:val="00F85557"/>
    <w:rsid w:val="00F85DD5"/>
    <w:rsid w:val="00F937B3"/>
    <w:rsid w:val="00F968D1"/>
    <w:rsid w:val="00FB0998"/>
    <w:rsid w:val="00FB29C8"/>
    <w:rsid w:val="00FB2AB1"/>
    <w:rsid w:val="00FB2ADD"/>
    <w:rsid w:val="00FB3123"/>
    <w:rsid w:val="00FB7407"/>
    <w:rsid w:val="00FB7450"/>
    <w:rsid w:val="00FC3BED"/>
    <w:rsid w:val="00FE4838"/>
    <w:rsid w:val="00FF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BE99"/>
  <w15:docId w15:val="{85AB770D-19C9-498B-9F68-5E37DA91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0E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F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27A2"/>
    <w:rPr>
      <w:rFonts w:ascii="Tahoma" w:hAnsi="Tahoma" w:cs="Tahoma"/>
      <w:sz w:val="16"/>
      <w:szCs w:val="16"/>
    </w:rPr>
  </w:style>
  <w:style w:type="character" w:customStyle="1" w:styleId="a5">
    <w:name w:val="Текст выноски Знак"/>
    <w:basedOn w:val="a0"/>
    <w:link w:val="a4"/>
    <w:uiPriority w:val="99"/>
    <w:semiHidden/>
    <w:rsid w:val="00E427A2"/>
    <w:rPr>
      <w:rFonts w:ascii="Tahoma" w:eastAsia="Times New Roman" w:hAnsi="Tahoma" w:cs="Tahoma"/>
      <w:sz w:val="16"/>
      <w:szCs w:val="16"/>
      <w:lang w:eastAsia="ru-RU"/>
    </w:rPr>
  </w:style>
  <w:style w:type="paragraph" w:styleId="a6">
    <w:name w:val="header"/>
    <w:basedOn w:val="a"/>
    <w:link w:val="a7"/>
    <w:uiPriority w:val="99"/>
    <w:unhideWhenUsed/>
    <w:rsid w:val="00B80C08"/>
    <w:pPr>
      <w:tabs>
        <w:tab w:val="center" w:pos="4677"/>
        <w:tab w:val="right" w:pos="9355"/>
      </w:tabs>
    </w:pPr>
  </w:style>
  <w:style w:type="character" w:customStyle="1" w:styleId="a7">
    <w:name w:val="Верхний колонтитул Знак"/>
    <w:basedOn w:val="a0"/>
    <w:link w:val="a6"/>
    <w:uiPriority w:val="99"/>
    <w:rsid w:val="00B80C0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80C08"/>
    <w:pPr>
      <w:tabs>
        <w:tab w:val="center" w:pos="4677"/>
        <w:tab w:val="right" w:pos="9355"/>
      </w:tabs>
    </w:pPr>
  </w:style>
  <w:style w:type="character" w:customStyle="1" w:styleId="a9">
    <w:name w:val="Нижний колонтитул Знак"/>
    <w:basedOn w:val="a0"/>
    <w:link w:val="a8"/>
    <w:uiPriority w:val="99"/>
    <w:rsid w:val="00B80C08"/>
    <w:rPr>
      <w:rFonts w:ascii="Times New Roman" w:eastAsia="Times New Roman" w:hAnsi="Times New Roman" w:cs="Times New Roman"/>
      <w:sz w:val="24"/>
      <w:szCs w:val="24"/>
      <w:lang w:eastAsia="ru-RU"/>
    </w:rPr>
  </w:style>
  <w:style w:type="character" w:styleId="aa">
    <w:name w:val="Placeholder Text"/>
    <w:basedOn w:val="a0"/>
    <w:uiPriority w:val="99"/>
    <w:semiHidden/>
    <w:rsid w:val="00DD762B"/>
    <w:rPr>
      <w:color w:val="808080"/>
    </w:rPr>
  </w:style>
  <w:style w:type="paragraph" w:styleId="ab">
    <w:name w:val="Plain Text"/>
    <w:basedOn w:val="a"/>
    <w:link w:val="ac"/>
    <w:uiPriority w:val="99"/>
    <w:unhideWhenUsed/>
    <w:rsid w:val="00FB29C8"/>
    <w:rPr>
      <w:rFonts w:ascii="Calibri" w:eastAsiaTheme="minorHAnsi" w:hAnsi="Calibri" w:cstheme="minorBidi"/>
      <w:sz w:val="22"/>
      <w:szCs w:val="21"/>
      <w:lang w:eastAsia="en-US"/>
    </w:rPr>
  </w:style>
  <w:style w:type="character" w:customStyle="1" w:styleId="ac">
    <w:name w:val="Текст Знак"/>
    <w:basedOn w:val="a0"/>
    <w:link w:val="ab"/>
    <w:uiPriority w:val="99"/>
    <w:rsid w:val="00FB29C8"/>
    <w:rPr>
      <w:rFonts w:ascii="Calibri" w:hAnsi="Calibri"/>
      <w:szCs w:val="21"/>
    </w:rPr>
  </w:style>
  <w:style w:type="character" w:styleId="ad">
    <w:name w:val="Hyperlink"/>
    <w:basedOn w:val="a0"/>
    <w:uiPriority w:val="99"/>
    <w:unhideWhenUsed/>
    <w:rsid w:val="004D684E"/>
    <w:rPr>
      <w:color w:val="0000FF"/>
      <w:u w:val="single"/>
    </w:rPr>
  </w:style>
  <w:style w:type="character" w:customStyle="1" w:styleId="val">
    <w:name w:val="val"/>
    <w:basedOn w:val="a0"/>
    <w:rsid w:val="004D684E"/>
  </w:style>
  <w:style w:type="paragraph" w:styleId="ae">
    <w:name w:val="List Paragraph"/>
    <w:basedOn w:val="a"/>
    <w:uiPriority w:val="34"/>
    <w:qFormat/>
    <w:rsid w:val="00990B86"/>
    <w:pPr>
      <w:ind w:left="720"/>
      <w:contextualSpacing/>
    </w:pPr>
  </w:style>
  <w:style w:type="paragraph" w:styleId="af">
    <w:name w:val="No Spacing"/>
    <w:uiPriority w:val="1"/>
    <w:qFormat/>
    <w:rsid w:val="00BC0E1E"/>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C0E1E"/>
    <w:rPr>
      <w:rFonts w:asciiTheme="majorHAnsi" w:eastAsiaTheme="majorEastAsia" w:hAnsiTheme="majorHAnsi" w:cstheme="majorBidi"/>
      <w:color w:val="365F91" w:themeColor="accent1" w:themeShade="BF"/>
      <w:sz w:val="32"/>
      <w:szCs w:val="32"/>
      <w:lang w:eastAsia="ru-RU"/>
    </w:rPr>
  </w:style>
  <w:style w:type="character" w:styleId="af0">
    <w:name w:val="annotation reference"/>
    <w:basedOn w:val="a0"/>
    <w:uiPriority w:val="99"/>
    <w:semiHidden/>
    <w:unhideWhenUsed/>
    <w:rsid w:val="00830068"/>
    <w:rPr>
      <w:sz w:val="16"/>
      <w:szCs w:val="16"/>
    </w:rPr>
  </w:style>
  <w:style w:type="paragraph" w:styleId="af1">
    <w:name w:val="annotation text"/>
    <w:basedOn w:val="a"/>
    <w:link w:val="af2"/>
    <w:uiPriority w:val="99"/>
    <w:semiHidden/>
    <w:unhideWhenUsed/>
    <w:rsid w:val="00830068"/>
    <w:rPr>
      <w:sz w:val="20"/>
      <w:szCs w:val="20"/>
    </w:rPr>
  </w:style>
  <w:style w:type="character" w:customStyle="1" w:styleId="af2">
    <w:name w:val="Текст примечания Знак"/>
    <w:basedOn w:val="a0"/>
    <w:link w:val="af1"/>
    <w:uiPriority w:val="99"/>
    <w:semiHidden/>
    <w:rsid w:val="00830068"/>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830068"/>
    <w:rPr>
      <w:b/>
      <w:bCs/>
    </w:rPr>
  </w:style>
  <w:style w:type="character" w:customStyle="1" w:styleId="af4">
    <w:name w:val="Тема примечания Знак"/>
    <w:basedOn w:val="af2"/>
    <w:link w:val="af3"/>
    <w:uiPriority w:val="99"/>
    <w:semiHidden/>
    <w:rsid w:val="0083006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0B15-8407-4ADC-8C10-F89E7476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1877</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D.Jalimbetova</dc:creator>
  <cp:lastModifiedBy>Didar Sergaziyev</cp:lastModifiedBy>
  <cp:revision>8</cp:revision>
  <cp:lastPrinted>2021-10-06T10:05:00Z</cp:lastPrinted>
  <dcterms:created xsi:type="dcterms:W3CDTF">2022-11-08T04:49:00Z</dcterms:created>
  <dcterms:modified xsi:type="dcterms:W3CDTF">2023-02-24T11:57:00Z</dcterms:modified>
</cp:coreProperties>
</file>